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pacing w:after="0" w:line="240" w:lineRule="auto"/>
        <w:jc w:val="right"/>
      </w:pPr>
      <w:r>
        <w:rPr>
          <w:rtl w:val="0"/>
          <w:lang w:val="it-IT"/>
        </w:rPr>
        <w:t>Al Dirigente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A.T. di </w:t>
      </w:r>
    </w:p>
    <w:p>
      <w:pPr>
        <w:pStyle w:val="Normale"/>
        <w:spacing w:after="0" w:line="240" w:lineRule="auto"/>
        <w:jc w:val="right"/>
      </w:pPr>
      <w:r>
        <w:rPr>
          <w:rtl w:val="0"/>
          <w:lang w:val="it-IT"/>
        </w:rPr>
        <w:t>Catania</w:t>
      </w:r>
    </w:p>
    <w:p>
      <w:pPr>
        <w:pStyle w:val="Normale"/>
        <w:spacing w:after="0" w:line="240" w:lineRule="auto"/>
        <w:jc w:val="righ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"mailto:atcatania1@gmail.com"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atcatania1@gmail.com</w:t>
      </w:r>
      <w:r>
        <w:rPr/>
        <w:fldChar w:fldCharType="end" w:fldLock="0"/>
      </w:r>
    </w:p>
    <w:p>
      <w:pPr>
        <w:pStyle w:val="Normale"/>
        <w:spacing w:after="0" w:line="240" w:lineRule="auto"/>
      </w:pPr>
    </w:p>
    <w:p>
      <w:pPr>
        <w:pStyle w:val="Normale"/>
        <w:spacing w:after="0" w:line="240" w:lineRule="auto"/>
      </w:pPr>
    </w:p>
    <w:p>
      <w:pPr>
        <w:pStyle w:val="Normale"/>
        <w:spacing w:after="0" w:line="240" w:lineRule="auto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Il/la sottoscritto/ta _________________________________, nato/ta a ___________________________ il _________, indirizzo mail: __________________________, titolare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2016/2017 presso la Provincia di _________________________________ quale docente di: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Infanzia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Primaria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Secondaria di I grado classe di concorso ____________________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Secondaria di II grado classe di concorso ____________________</w:t>
      </w:r>
    </w:p>
    <w:p>
      <w:pPr>
        <w:pStyle w:val="Normale"/>
        <w:jc w:val="both"/>
      </w:pPr>
      <w:r>
        <w:rPr>
          <w:rtl w:val="0"/>
          <w:lang w:val="it-IT"/>
        </w:rPr>
        <w:t>ai sensi del CCIR  Sicilia del 24/08/2016, lettera C, d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propria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ad essere assegnato/ta su posti di sostegno senza titolo di specializzazione per gli insegnamenti e le classi di concorso richiesti con la domanda di assegnazione provvisoria prodotta in codesta Provincia di Catania nei termini previsti e specificamente per la: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Infanzia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Primaria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Secondaria di I grado classe di concorso ____________________</w:t>
      </w:r>
    </w:p>
    <w:p>
      <w:pPr>
        <w:pStyle w:val="Paragrafo elenco"/>
        <w:numPr>
          <w:ilvl w:val="0"/>
          <w:numId w:val="2"/>
        </w:numPr>
        <w:spacing w:line="600" w:lineRule="auto"/>
        <w:jc w:val="both"/>
        <w:rPr>
          <w:lang w:val="it-IT"/>
        </w:rPr>
      </w:pPr>
      <w:r>
        <w:rPr>
          <w:rtl w:val="0"/>
          <w:lang w:val="it-IT"/>
        </w:rPr>
        <w:t>Scuola Secondaria di II grado classe di concorso ____________________</w:t>
      </w:r>
    </w:p>
    <w:p>
      <w:pPr>
        <w:pStyle w:val="Normale"/>
        <w:spacing w:line="600" w:lineRule="auto"/>
        <w:jc w:val="both"/>
      </w:pPr>
      <w:r>
        <w:rPr>
          <w:rtl w:val="0"/>
          <w:lang w:val="it-IT"/>
        </w:rPr>
        <w:t>Luogo e data</w:t>
      </w:r>
    </w:p>
    <w:p>
      <w:pPr>
        <w:pStyle w:val="Normale"/>
        <w:spacing w:line="600" w:lineRule="auto"/>
        <w:ind w:left="6804" w:firstLine="0"/>
        <w:jc w:val="center"/>
      </w:pPr>
      <w:r>
        <w:rPr>
          <w:rtl w:val="0"/>
          <w:lang w:val="it-IT"/>
        </w:rPr>
        <w:t>Firma</w:t>
      </w:r>
    </w:p>
    <w:sectPr>
      <w:headerReference w:type="default" r:id="rId4"/>
      <w:footerReference w:type="default" r:id="rId5"/>
      <w:pgSz w:w="11900" w:h="16840" w:orient="portrait"/>
      <w:pgMar w:top="125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rebuchet MS" w:cs="Trebuchet MS" w:hAnsi="Trebuchet MS" w:eastAsia="Trebuchet MS"/>
      <w:b w:val="1"/>
      <w:bCs w:val="1"/>
      <w:color w:val="0000ff"/>
      <w:u w:val="single" w:color="0000ff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