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E4" w:rsidRDefault="005911E4" w:rsidP="005911E4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219200" cy="3657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LSCUOLARUA_250p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83" cy="3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</w:r>
    </w:p>
    <w:p w:rsidR="005911E4" w:rsidRDefault="005911E4" w:rsidP="00C922E7">
      <w:pPr>
        <w:jc w:val="center"/>
        <w:rPr>
          <w:b/>
          <w:sz w:val="28"/>
        </w:rPr>
      </w:pPr>
    </w:p>
    <w:p w:rsidR="00C922E7" w:rsidRPr="005911E4" w:rsidRDefault="00C922E7" w:rsidP="005911E4">
      <w:pPr>
        <w:jc w:val="center"/>
        <w:rPr>
          <w:b/>
          <w:color w:val="1F3864" w:themeColor="accent1" w:themeShade="80"/>
          <w:sz w:val="28"/>
        </w:rPr>
      </w:pPr>
      <w:r w:rsidRPr="005911E4">
        <w:rPr>
          <w:b/>
          <w:color w:val="1F3864" w:themeColor="accent1" w:themeShade="80"/>
          <w:sz w:val="28"/>
        </w:rPr>
        <w:t>Conferenza nazionale dei segretari regionali</w:t>
      </w:r>
    </w:p>
    <w:p w:rsidR="00C922E7" w:rsidRPr="005911E4" w:rsidRDefault="00C922E7" w:rsidP="005911E4">
      <w:pPr>
        <w:jc w:val="center"/>
        <w:rPr>
          <w:b/>
          <w:color w:val="808080" w:themeColor="background1" w:themeShade="80"/>
        </w:rPr>
      </w:pPr>
      <w:r w:rsidRPr="005911E4">
        <w:rPr>
          <w:b/>
          <w:color w:val="808080" w:themeColor="background1" w:themeShade="80"/>
        </w:rPr>
        <w:t>Roma | Hotel Mediterraneo</w:t>
      </w:r>
      <w:r w:rsidR="006D0EB2" w:rsidRPr="005911E4">
        <w:rPr>
          <w:b/>
          <w:color w:val="808080" w:themeColor="background1" w:themeShade="80"/>
        </w:rPr>
        <w:t xml:space="preserve"> | </w:t>
      </w:r>
      <w:r w:rsidRPr="005911E4">
        <w:rPr>
          <w:b/>
          <w:color w:val="808080" w:themeColor="background1" w:themeShade="80"/>
        </w:rPr>
        <w:t>7 ottobre 2019</w:t>
      </w:r>
    </w:p>
    <w:p w:rsidR="00C922E7" w:rsidRDefault="00C922E7" w:rsidP="005911E4">
      <w:pPr>
        <w:jc w:val="center"/>
      </w:pPr>
    </w:p>
    <w:p w:rsidR="00C922E7" w:rsidRPr="005911E4" w:rsidRDefault="00C922E7" w:rsidP="00C922E7">
      <w:pPr>
        <w:rPr>
          <w:color w:val="000000" w:themeColor="text1"/>
        </w:rPr>
      </w:pPr>
    </w:p>
    <w:p w:rsidR="00C922E7" w:rsidRPr="005911E4" w:rsidRDefault="00C922E7" w:rsidP="00C922E7">
      <w:pPr>
        <w:rPr>
          <w:color w:val="000000" w:themeColor="text1"/>
        </w:rPr>
      </w:pPr>
      <w:r w:rsidRPr="005911E4">
        <w:rPr>
          <w:color w:val="000000" w:themeColor="text1"/>
        </w:rPr>
        <w:t>La conferenza nazionale dei segretari regionali U</w:t>
      </w:r>
      <w:r w:rsidR="0059640D">
        <w:rPr>
          <w:color w:val="000000" w:themeColor="text1"/>
        </w:rPr>
        <w:t>il</w:t>
      </w:r>
      <w:r w:rsidRPr="005911E4">
        <w:rPr>
          <w:color w:val="000000" w:themeColor="text1"/>
        </w:rPr>
        <w:t xml:space="preserve"> Scuola, riunita il 7 ottobre presso l’Hotel</w:t>
      </w:r>
      <w:r w:rsidR="00825608">
        <w:rPr>
          <w:color w:val="000000" w:themeColor="text1"/>
        </w:rPr>
        <w:t xml:space="preserve"> </w:t>
      </w:r>
      <w:r w:rsidRPr="005911E4">
        <w:rPr>
          <w:color w:val="000000" w:themeColor="text1"/>
        </w:rPr>
        <w:t xml:space="preserve"> Mediterraneo </w:t>
      </w:r>
      <w:r w:rsidR="009C57F7" w:rsidRPr="005911E4">
        <w:rPr>
          <w:color w:val="000000" w:themeColor="text1"/>
        </w:rPr>
        <w:t xml:space="preserve">approva la relazione del Segretario Generale, </w:t>
      </w:r>
      <w:r w:rsidR="00D03A96" w:rsidRPr="005911E4">
        <w:rPr>
          <w:color w:val="000000" w:themeColor="text1"/>
        </w:rPr>
        <w:t xml:space="preserve">il </w:t>
      </w:r>
      <w:r w:rsidR="009C57F7" w:rsidRPr="005911E4">
        <w:rPr>
          <w:color w:val="000000" w:themeColor="text1"/>
        </w:rPr>
        <w:t xml:space="preserve">dibattito e </w:t>
      </w:r>
      <w:r w:rsidR="00D03A96" w:rsidRPr="005911E4">
        <w:rPr>
          <w:color w:val="000000" w:themeColor="text1"/>
        </w:rPr>
        <w:t>le conclusioni e</w:t>
      </w:r>
      <w:r w:rsidR="00825608">
        <w:rPr>
          <w:color w:val="000000" w:themeColor="text1"/>
        </w:rPr>
        <w:t xml:space="preserve"> </w:t>
      </w:r>
      <w:r w:rsidRPr="005911E4">
        <w:rPr>
          <w:color w:val="000000" w:themeColor="text1"/>
        </w:rPr>
        <w:t>valut</w:t>
      </w:r>
      <w:r w:rsidR="00D03A96" w:rsidRPr="005911E4">
        <w:rPr>
          <w:color w:val="000000" w:themeColor="text1"/>
        </w:rPr>
        <w:t>a</w:t>
      </w:r>
      <w:r w:rsidRPr="005911E4">
        <w:rPr>
          <w:color w:val="000000" w:themeColor="text1"/>
        </w:rPr>
        <w:t xml:space="preserve"> positivamente l’intesa sottoscritta con il ministro dell’Istruzione il 1° ottobre 2019. </w:t>
      </w:r>
    </w:p>
    <w:p w:rsidR="00C922E7" w:rsidRPr="005911E4" w:rsidRDefault="00C922E7" w:rsidP="00C922E7">
      <w:pPr>
        <w:spacing w:after="240"/>
        <w:rPr>
          <w:color w:val="000000" w:themeColor="text1"/>
        </w:rPr>
      </w:pPr>
      <w:r w:rsidRPr="005911E4">
        <w:rPr>
          <w:color w:val="000000" w:themeColor="text1"/>
        </w:rPr>
        <w:br/>
        <w:t xml:space="preserve">I contenuti </w:t>
      </w:r>
      <w:r w:rsidR="009C57F7" w:rsidRPr="005911E4">
        <w:rPr>
          <w:color w:val="000000" w:themeColor="text1"/>
        </w:rPr>
        <w:t xml:space="preserve">dell’intesa, </w:t>
      </w:r>
      <w:r w:rsidRPr="005911E4">
        <w:rPr>
          <w:color w:val="000000" w:themeColor="text1"/>
        </w:rPr>
        <w:t>danno risposta, innovativa ed originale, a problematiche strutturali del sistema di istruzione e aderiscono alla proposta organica adottata dall’Esecutivo nazionale UIL Scuola del dicembre 2018.</w:t>
      </w:r>
    </w:p>
    <w:p w:rsidR="005911E4" w:rsidRPr="005911E4" w:rsidRDefault="00C922E7" w:rsidP="00C922E7">
      <w:pPr>
        <w:spacing w:after="240"/>
        <w:rPr>
          <w:color w:val="000000" w:themeColor="text1"/>
        </w:rPr>
      </w:pPr>
      <w:r w:rsidRPr="005911E4">
        <w:rPr>
          <w:color w:val="000000" w:themeColor="text1"/>
        </w:rPr>
        <w:t xml:space="preserve">Le soluzioni adottate hanno alla base principi di avanguardia per la stabilizzazione dei docenti precari senza abilitazione </w:t>
      </w:r>
      <w:r w:rsidR="00BF2762" w:rsidRPr="005911E4">
        <w:rPr>
          <w:color w:val="000000" w:themeColor="text1"/>
        </w:rPr>
        <w:t xml:space="preserve">e </w:t>
      </w:r>
      <w:r w:rsidRPr="005911E4">
        <w:rPr>
          <w:color w:val="000000" w:themeColor="text1"/>
        </w:rPr>
        <w:t xml:space="preserve">con consistente anzianità di servizio; percorsi per il conseguimento delle abilitazioni graduati nel tempo che valorizzano il ruolo delle scuole nella formazione </w:t>
      </w:r>
      <w:r w:rsidR="00BF2762" w:rsidRPr="005911E4">
        <w:rPr>
          <w:color w:val="000000" w:themeColor="text1"/>
        </w:rPr>
        <w:t>per l’</w:t>
      </w:r>
      <w:r w:rsidRPr="005911E4">
        <w:rPr>
          <w:color w:val="000000" w:themeColor="text1"/>
        </w:rPr>
        <w:t xml:space="preserve">accesso al ruolo, in aggiunta a quella delle Università. </w:t>
      </w:r>
    </w:p>
    <w:p w:rsidR="00C922E7" w:rsidRPr="005911E4" w:rsidRDefault="00C922E7" w:rsidP="00C922E7">
      <w:pPr>
        <w:spacing w:after="240"/>
        <w:rPr>
          <w:color w:val="000000" w:themeColor="text1"/>
        </w:rPr>
      </w:pPr>
      <w:r w:rsidRPr="005911E4">
        <w:rPr>
          <w:color w:val="000000" w:themeColor="text1"/>
        </w:rPr>
        <w:t xml:space="preserve">L’intesa </w:t>
      </w:r>
      <w:r w:rsidR="00312EE3" w:rsidRPr="005911E4">
        <w:rPr>
          <w:color w:val="000000" w:themeColor="text1"/>
        </w:rPr>
        <w:t>apre al</w:t>
      </w:r>
      <w:r w:rsidRPr="005911E4">
        <w:rPr>
          <w:color w:val="000000" w:themeColor="text1"/>
        </w:rPr>
        <w:t xml:space="preserve">la partecipazione ai concorsi ordinari </w:t>
      </w:r>
      <w:r w:rsidR="008F20C2" w:rsidRPr="005911E4">
        <w:rPr>
          <w:color w:val="000000" w:themeColor="text1"/>
        </w:rPr>
        <w:t xml:space="preserve">dei </w:t>
      </w:r>
      <w:r w:rsidRPr="005911E4">
        <w:rPr>
          <w:color w:val="000000" w:themeColor="text1"/>
        </w:rPr>
        <w:t xml:space="preserve">giovani, anche neolaureati; </w:t>
      </w:r>
      <w:r w:rsidR="008F20C2" w:rsidRPr="005911E4">
        <w:rPr>
          <w:color w:val="000000" w:themeColor="text1"/>
        </w:rPr>
        <w:t xml:space="preserve">consente agli idonei </w:t>
      </w:r>
      <w:r w:rsidRPr="005911E4">
        <w:rPr>
          <w:color w:val="000000" w:themeColor="text1"/>
        </w:rPr>
        <w:t xml:space="preserve">dei concorsi del 2016 e del 2018, l’accesso ai posti ancora liberi; prevede la possibilità per gli iscritti nelle GAE di modificare la provincia per l’accesso al ruolo; </w:t>
      </w:r>
      <w:bookmarkStart w:id="0" w:name="_GoBack"/>
      <w:bookmarkEnd w:id="0"/>
      <w:r w:rsidRPr="005911E4">
        <w:rPr>
          <w:color w:val="000000" w:themeColor="text1"/>
        </w:rPr>
        <w:t xml:space="preserve">indice un concorso dedicato per i </w:t>
      </w:r>
      <w:proofErr w:type="spellStart"/>
      <w:r w:rsidRPr="005911E4">
        <w:rPr>
          <w:color w:val="000000" w:themeColor="text1"/>
        </w:rPr>
        <w:t>Dsga</w:t>
      </w:r>
      <w:proofErr w:type="spellEnd"/>
      <w:r w:rsidRPr="005911E4">
        <w:rPr>
          <w:color w:val="000000" w:themeColor="text1"/>
        </w:rPr>
        <w:t xml:space="preserve"> facenti funzione. </w:t>
      </w:r>
    </w:p>
    <w:p w:rsidR="00C922E7" w:rsidRPr="005911E4" w:rsidRDefault="00C922E7" w:rsidP="00C922E7">
      <w:pPr>
        <w:spacing w:after="240"/>
        <w:rPr>
          <w:color w:val="000000" w:themeColor="text1"/>
        </w:rPr>
      </w:pPr>
      <w:r w:rsidRPr="005911E4">
        <w:rPr>
          <w:color w:val="000000" w:themeColor="text1"/>
        </w:rPr>
        <w:t>La conferenza dei segretari regionali esprime soddisfazione per i risultati raggiunti, che vedono riconosciuto il ruolo centrale della UIL Scuola nelle diverse fasi e nelle azioni che li hanno determinati.</w:t>
      </w:r>
    </w:p>
    <w:p w:rsidR="00C922E7" w:rsidRPr="005911E4" w:rsidRDefault="00C922E7" w:rsidP="00C922E7">
      <w:pPr>
        <w:spacing w:after="240"/>
        <w:rPr>
          <w:color w:val="000000" w:themeColor="text1"/>
        </w:rPr>
      </w:pPr>
      <w:r w:rsidRPr="005911E4">
        <w:rPr>
          <w:color w:val="000000" w:themeColor="text1"/>
        </w:rPr>
        <w:t>Si impegna a promuovere assemblee e incontri sindacali per informare i lavoratori degli effetti di una azione sindacale originale ed autonoma, utile per le persone e positiva per la scuola.</w:t>
      </w:r>
      <w:r w:rsidRPr="005911E4">
        <w:rPr>
          <w:color w:val="000000" w:themeColor="text1"/>
        </w:rPr>
        <w:br/>
      </w:r>
      <w:r w:rsidRPr="005911E4">
        <w:rPr>
          <w:color w:val="000000" w:themeColor="text1"/>
        </w:rPr>
        <w:br/>
        <w:t xml:space="preserve">La conferenza dei segretari regionali </w:t>
      </w:r>
      <w:r w:rsidR="00687590" w:rsidRPr="005911E4">
        <w:rPr>
          <w:color w:val="000000" w:themeColor="text1"/>
        </w:rPr>
        <w:t>d</w:t>
      </w:r>
      <w:r w:rsidR="005911E4" w:rsidRPr="005911E4">
        <w:rPr>
          <w:color w:val="000000" w:themeColor="text1"/>
        </w:rPr>
        <w:t>à</w:t>
      </w:r>
      <w:r w:rsidR="00825608">
        <w:rPr>
          <w:color w:val="000000" w:themeColor="text1"/>
        </w:rPr>
        <w:t xml:space="preserve"> </w:t>
      </w:r>
      <w:r w:rsidRPr="005911E4">
        <w:rPr>
          <w:color w:val="000000" w:themeColor="text1"/>
        </w:rPr>
        <w:t>mandato alla segreteria nazionale per sostenere la più rapida ed articolata attuazione dell’accordo in ogni sua parte a partire dai diplomati magistrali ante 2002.</w:t>
      </w:r>
    </w:p>
    <w:p w:rsidR="00C922E7" w:rsidRPr="005911E4" w:rsidRDefault="00C922E7" w:rsidP="00C922E7">
      <w:pPr>
        <w:spacing w:after="240"/>
        <w:rPr>
          <w:color w:val="000000" w:themeColor="text1"/>
        </w:rPr>
      </w:pPr>
      <w:r w:rsidRPr="005911E4">
        <w:rPr>
          <w:color w:val="000000" w:themeColor="text1"/>
        </w:rPr>
        <w:t>In particolare, accertando</w:t>
      </w:r>
      <w:r w:rsidR="00825608">
        <w:rPr>
          <w:color w:val="000000" w:themeColor="text1"/>
        </w:rPr>
        <w:t xml:space="preserve"> </w:t>
      </w:r>
      <w:r w:rsidRPr="005911E4">
        <w:rPr>
          <w:color w:val="000000" w:themeColor="text1"/>
        </w:rPr>
        <w:t>che i provvedimenti</w:t>
      </w:r>
      <w:r w:rsidR="00825608">
        <w:rPr>
          <w:color w:val="000000" w:themeColor="text1"/>
        </w:rPr>
        <w:t xml:space="preserve"> </w:t>
      </w:r>
      <w:r w:rsidRPr="005911E4">
        <w:rPr>
          <w:color w:val="000000" w:themeColor="text1"/>
        </w:rPr>
        <w:t xml:space="preserve"> legislativi siano coerenti con l’intesa sottoscritta</w:t>
      </w:r>
      <w:r w:rsidR="00526C98" w:rsidRPr="005911E4">
        <w:rPr>
          <w:color w:val="000000" w:themeColor="text1"/>
        </w:rPr>
        <w:t>,</w:t>
      </w:r>
      <w:r w:rsidRPr="005911E4">
        <w:rPr>
          <w:color w:val="000000" w:themeColor="text1"/>
        </w:rPr>
        <w:t xml:space="preserve"> che riguarda </w:t>
      </w:r>
      <w:r w:rsidR="00687590" w:rsidRPr="005911E4">
        <w:rPr>
          <w:color w:val="000000" w:themeColor="text1"/>
        </w:rPr>
        <w:t xml:space="preserve">oltre al </w:t>
      </w:r>
      <w:r w:rsidRPr="005911E4">
        <w:rPr>
          <w:color w:val="000000" w:themeColor="text1"/>
        </w:rPr>
        <w:t>d</w:t>
      </w:r>
      <w:r w:rsidR="00277FC4" w:rsidRPr="005911E4">
        <w:rPr>
          <w:color w:val="000000" w:themeColor="text1"/>
        </w:rPr>
        <w:t>ecreto</w:t>
      </w:r>
      <w:r w:rsidR="00825608">
        <w:rPr>
          <w:color w:val="000000" w:themeColor="text1"/>
        </w:rPr>
        <w:t xml:space="preserve"> </w:t>
      </w:r>
      <w:r w:rsidR="00277FC4" w:rsidRPr="005911E4">
        <w:rPr>
          <w:color w:val="000000" w:themeColor="text1"/>
        </w:rPr>
        <w:t>legge</w:t>
      </w:r>
      <w:r w:rsidR="00825608">
        <w:rPr>
          <w:color w:val="000000" w:themeColor="text1"/>
        </w:rPr>
        <w:t xml:space="preserve"> </w:t>
      </w:r>
      <w:r w:rsidR="00687590" w:rsidRPr="005911E4">
        <w:rPr>
          <w:color w:val="000000" w:themeColor="text1"/>
        </w:rPr>
        <w:t>anche</w:t>
      </w:r>
      <w:r w:rsidR="00825608">
        <w:rPr>
          <w:color w:val="000000" w:themeColor="text1"/>
        </w:rPr>
        <w:t xml:space="preserve"> </w:t>
      </w:r>
      <w:r w:rsidRPr="005911E4">
        <w:rPr>
          <w:color w:val="000000" w:themeColor="text1"/>
        </w:rPr>
        <w:t>il d</w:t>
      </w:r>
      <w:r w:rsidR="00277FC4" w:rsidRPr="005911E4">
        <w:rPr>
          <w:color w:val="000000" w:themeColor="text1"/>
        </w:rPr>
        <w:t xml:space="preserve">isegno di legge </w:t>
      </w:r>
      <w:r w:rsidRPr="005911E4">
        <w:rPr>
          <w:color w:val="000000" w:themeColor="text1"/>
        </w:rPr>
        <w:t>che</w:t>
      </w:r>
      <w:r w:rsidR="002327C1" w:rsidRPr="005911E4">
        <w:rPr>
          <w:color w:val="000000" w:themeColor="text1"/>
        </w:rPr>
        <w:t xml:space="preserve"> deve</w:t>
      </w:r>
      <w:r w:rsidRPr="005911E4">
        <w:rPr>
          <w:color w:val="000000" w:themeColor="text1"/>
        </w:rPr>
        <w:t xml:space="preserve"> garantire l’acquisizione dell’abilitazione sia per coloro che hanno servizi da docente precario esclusi dalla platea dei </w:t>
      </w:r>
      <w:r w:rsidR="005911E4" w:rsidRPr="005911E4">
        <w:rPr>
          <w:color w:val="000000" w:themeColor="text1"/>
        </w:rPr>
        <w:t>‘</w:t>
      </w:r>
      <w:r w:rsidRPr="005911E4">
        <w:rPr>
          <w:color w:val="000000" w:themeColor="text1"/>
        </w:rPr>
        <w:t>triennalisti</w:t>
      </w:r>
      <w:r w:rsidR="005911E4" w:rsidRPr="005911E4">
        <w:rPr>
          <w:color w:val="000000" w:themeColor="text1"/>
        </w:rPr>
        <w:t>’</w:t>
      </w:r>
      <w:r w:rsidR="0059640D">
        <w:rPr>
          <w:color w:val="000000" w:themeColor="text1"/>
        </w:rPr>
        <w:t>,</w:t>
      </w:r>
      <w:r w:rsidRPr="005911E4">
        <w:rPr>
          <w:color w:val="000000" w:themeColor="text1"/>
        </w:rPr>
        <w:t>sia per coloro che aspirano a svolgere la professione docente. </w:t>
      </w:r>
    </w:p>
    <w:p w:rsidR="00277FC4" w:rsidRPr="005911E4" w:rsidRDefault="00C922E7" w:rsidP="00C922E7">
      <w:pPr>
        <w:spacing w:after="240"/>
        <w:rPr>
          <w:color w:val="000000" w:themeColor="text1"/>
        </w:rPr>
      </w:pPr>
      <w:r w:rsidRPr="005911E4">
        <w:rPr>
          <w:color w:val="000000" w:themeColor="text1"/>
        </w:rPr>
        <w:t xml:space="preserve">A tal fine, </w:t>
      </w:r>
      <w:r w:rsidR="002327C1" w:rsidRPr="005911E4">
        <w:rPr>
          <w:color w:val="000000" w:themeColor="text1"/>
        </w:rPr>
        <w:t xml:space="preserve">vede </w:t>
      </w:r>
      <w:r w:rsidRPr="005911E4">
        <w:rPr>
          <w:color w:val="000000" w:themeColor="text1"/>
        </w:rPr>
        <w:t>con favore la volontà espressa dal M</w:t>
      </w:r>
      <w:r w:rsidR="00277FC4" w:rsidRPr="005911E4">
        <w:rPr>
          <w:color w:val="000000" w:themeColor="text1"/>
        </w:rPr>
        <w:t>iur</w:t>
      </w:r>
      <w:r w:rsidRPr="005911E4">
        <w:rPr>
          <w:color w:val="000000" w:themeColor="text1"/>
        </w:rPr>
        <w:t xml:space="preserve"> di pervenire all’attuazione dell’intesa, in ogni sua parte, attraverso il confronto sindacale, così come </w:t>
      </w:r>
      <w:r w:rsidR="00277FC4" w:rsidRPr="005911E4">
        <w:rPr>
          <w:color w:val="000000" w:themeColor="text1"/>
        </w:rPr>
        <w:t>è</w:t>
      </w:r>
      <w:r w:rsidRPr="005911E4">
        <w:rPr>
          <w:color w:val="000000" w:themeColor="text1"/>
        </w:rPr>
        <w:t xml:space="preserve"> stato in questa prima fase. </w:t>
      </w:r>
    </w:p>
    <w:p w:rsidR="00277FC4" w:rsidRPr="005911E4" w:rsidRDefault="00C922E7" w:rsidP="00C922E7">
      <w:pPr>
        <w:spacing w:after="240"/>
        <w:rPr>
          <w:color w:val="000000" w:themeColor="text1"/>
        </w:rPr>
      </w:pPr>
      <w:r w:rsidRPr="005911E4">
        <w:rPr>
          <w:color w:val="000000" w:themeColor="text1"/>
        </w:rPr>
        <w:t>Resta fermo l’obiettivo di perseguire e realizzare a</w:t>
      </w:r>
      <w:r w:rsidR="00526C98" w:rsidRPr="005911E4">
        <w:rPr>
          <w:color w:val="000000" w:themeColor="text1"/>
        </w:rPr>
        <w:t>p</w:t>
      </w:r>
      <w:r w:rsidRPr="005911E4">
        <w:rPr>
          <w:color w:val="000000" w:themeColor="text1"/>
        </w:rPr>
        <w:t xml:space="preserve">pieno i contenuti </w:t>
      </w:r>
      <w:r w:rsidR="00825608">
        <w:rPr>
          <w:color w:val="000000" w:themeColor="text1"/>
        </w:rPr>
        <w:t xml:space="preserve"> </w:t>
      </w:r>
      <w:r w:rsidRPr="005911E4">
        <w:rPr>
          <w:color w:val="000000" w:themeColor="text1"/>
        </w:rPr>
        <w:t>dell’</w:t>
      </w:r>
      <w:r w:rsidR="00277FC4" w:rsidRPr="005911E4">
        <w:rPr>
          <w:color w:val="000000" w:themeColor="text1"/>
        </w:rPr>
        <w:t>A</w:t>
      </w:r>
      <w:r w:rsidRPr="005911E4">
        <w:rPr>
          <w:color w:val="000000" w:themeColor="text1"/>
        </w:rPr>
        <w:t>ccordo d</w:t>
      </w:r>
      <w:r w:rsidR="00277FC4" w:rsidRPr="005911E4">
        <w:rPr>
          <w:color w:val="000000" w:themeColor="text1"/>
        </w:rPr>
        <w:t>i</w:t>
      </w:r>
      <w:r w:rsidRPr="005911E4">
        <w:rPr>
          <w:color w:val="000000" w:themeColor="text1"/>
        </w:rPr>
        <w:t xml:space="preserve"> aprile sottoscritto con</w:t>
      </w:r>
      <w:r w:rsidR="00526C98" w:rsidRPr="005911E4">
        <w:rPr>
          <w:color w:val="000000" w:themeColor="text1"/>
        </w:rPr>
        <w:t xml:space="preserve"> il primo</w:t>
      </w:r>
      <w:r w:rsidRPr="005911E4">
        <w:rPr>
          <w:color w:val="000000" w:themeColor="text1"/>
        </w:rPr>
        <w:t xml:space="preserve"> Governo Conte</w:t>
      </w:r>
      <w:r w:rsidR="00277FC4" w:rsidRPr="005911E4">
        <w:rPr>
          <w:color w:val="000000" w:themeColor="text1"/>
        </w:rPr>
        <w:t>,</w:t>
      </w:r>
      <w:r w:rsidR="00526C98" w:rsidRPr="005911E4">
        <w:rPr>
          <w:color w:val="000000" w:themeColor="text1"/>
        </w:rPr>
        <w:t xml:space="preserve">e </w:t>
      </w:r>
      <w:r w:rsidRPr="005911E4">
        <w:rPr>
          <w:color w:val="000000" w:themeColor="text1"/>
        </w:rPr>
        <w:t>confermati dallo stesso Governo Conte 2</w:t>
      </w:r>
      <w:r w:rsidR="00526C98" w:rsidRPr="005911E4">
        <w:rPr>
          <w:color w:val="000000" w:themeColor="text1"/>
        </w:rPr>
        <w:t>: accordo</w:t>
      </w:r>
      <w:r w:rsidR="00277FC4" w:rsidRPr="005911E4">
        <w:rPr>
          <w:color w:val="000000" w:themeColor="text1"/>
        </w:rPr>
        <w:t xml:space="preserve">all’interno del quale </w:t>
      </w:r>
      <w:r w:rsidRPr="005911E4">
        <w:rPr>
          <w:color w:val="000000" w:themeColor="text1"/>
        </w:rPr>
        <w:t>i precari sono</w:t>
      </w:r>
      <w:r w:rsidR="00825608">
        <w:rPr>
          <w:color w:val="000000" w:themeColor="text1"/>
        </w:rPr>
        <w:t xml:space="preserve"> </w:t>
      </w:r>
      <w:r w:rsidRPr="005911E4">
        <w:rPr>
          <w:color w:val="000000" w:themeColor="text1"/>
        </w:rPr>
        <w:t>una parte</w:t>
      </w:r>
      <w:r w:rsidR="00277FC4" w:rsidRPr="005911E4">
        <w:rPr>
          <w:color w:val="000000" w:themeColor="text1"/>
        </w:rPr>
        <w:t>,</w:t>
      </w:r>
      <w:r w:rsidRPr="005911E4">
        <w:rPr>
          <w:color w:val="000000" w:themeColor="text1"/>
        </w:rPr>
        <w:t xml:space="preserve"> sia pure importante</w:t>
      </w:r>
      <w:r w:rsidR="00277FC4" w:rsidRPr="005911E4">
        <w:rPr>
          <w:color w:val="000000" w:themeColor="text1"/>
        </w:rPr>
        <w:t>,</w:t>
      </w:r>
      <w:r w:rsidRPr="005911E4">
        <w:rPr>
          <w:color w:val="000000" w:themeColor="text1"/>
        </w:rPr>
        <w:t xml:space="preserve"> per il funzionamento delle </w:t>
      </w:r>
      <w:r w:rsidR="00277FC4" w:rsidRPr="005911E4">
        <w:rPr>
          <w:color w:val="000000" w:themeColor="text1"/>
        </w:rPr>
        <w:t>i</w:t>
      </w:r>
      <w:r w:rsidRPr="005911E4">
        <w:rPr>
          <w:color w:val="000000" w:themeColor="text1"/>
        </w:rPr>
        <w:t xml:space="preserve">stituzioni </w:t>
      </w:r>
      <w:r w:rsidR="00277FC4" w:rsidRPr="005911E4">
        <w:rPr>
          <w:color w:val="000000" w:themeColor="text1"/>
        </w:rPr>
        <w:t>s</w:t>
      </w:r>
      <w:r w:rsidRPr="005911E4">
        <w:rPr>
          <w:color w:val="000000" w:themeColor="text1"/>
        </w:rPr>
        <w:t>colastiche</w:t>
      </w:r>
      <w:r w:rsidR="00012C0E" w:rsidRPr="005911E4">
        <w:rPr>
          <w:color w:val="000000" w:themeColor="text1"/>
        </w:rPr>
        <w:t>, ma non l’unica</w:t>
      </w:r>
      <w:r w:rsidRPr="005911E4">
        <w:rPr>
          <w:color w:val="000000" w:themeColor="text1"/>
        </w:rPr>
        <w:t>.</w:t>
      </w:r>
    </w:p>
    <w:p w:rsidR="00C922E7" w:rsidRPr="005911E4" w:rsidRDefault="00277FC4" w:rsidP="00C922E7">
      <w:pPr>
        <w:spacing w:after="240"/>
        <w:rPr>
          <w:color w:val="000000" w:themeColor="text1"/>
        </w:rPr>
      </w:pPr>
      <w:r w:rsidRPr="005911E4">
        <w:rPr>
          <w:color w:val="000000" w:themeColor="text1"/>
        </w:rPr>
        <w:t xml:space="preserve">Tale </w:t>
      </w:r>
      <w:r w:rsidR="00526C98" w:rsidRPr="005911E4">
        <w:rPr>
          <w:color w:val="000000" w:themeColor="text1"/>
        </w:rPr>
        <w:t>accordo</w:t>
      </w:r>
      <w:r w:rsidR="00C922E7" w:rsidRPr="005911E4">
        <w:rPr>
          <w:color w:val="000000" w:themeColor="text1"/>
        </w:rPr>
        <w:t xml:space="preserve"> va applicat</w:t>
      </w:r>
      <w:r w:rsidR="00526C98" w:rsidRPr="005911E4">
        <w:rPr>
          <w:color w:val="000000" w:themeColor="text1"/>
        </w:rPr>
        <w:t>o</w:t>
      </w:r>
      <w:r w:rsidR="00C922E7" w:rsidRPr="005911E4">
        <w:rPr>
          <w:color w:val="000000" w:themeColor="text1"/>
        </w:rPr>
        <w:t xml:space="preserve"> in toto: il rinnovo del </w:t>
      </w:r>
      <w:r w:rsidRPr="005911E4">
        <w:rPr>
          <w:color w:val="000000" w:themeColor="text1"/>
        </w:rPr>
        <w:t>contratto nazionale</w:t>
      </w:r>
      <w:r w:rsidR="005911E4" w:rsidRPr="005911E4">
        <w:rPr>
          <w:color w:val="000000" w:themeColor="text1"/>
        </w:rPr>
        <w:t xml:space="preserve">, </w:t>
      </w:r>
      <w:r w:rsidR="00C922E7" w:rsidRPr="005911E4">
        <w:rPr>
          <w:color w:val="000000" w:themeColor="text1"/>
        </w:rPr>
        <w:t>la vertenza ATA</w:t>
      </w:r>
      <w:r w:rsidR="00012C0E" w:rsidRPr="005911E4">
        <w:rPr>
          <w:color w:val="000000" w:themeColor="text1"/>
        </w:rPr>
        <w:t xml:space="preserve"> e il rifiuto di ogni ipotesi di regionalizzazione del sistema scolastico,</w:t>
      </w:r>
      <w:r w:rsidR="00C922E7" w:rsidRPr="005911E4">
        <w:rPr>
          <w:color w:val="000000" w:themeColor="text1"/>
        </w:rPr>
        <w:t xml:space="preserve"> ne sono parte integrante</w:t>
      </w:r>
      <w:r w:rsidR="00526C98" w:rsidRPr="005911E4">
        <w:rPr>
          <w:color w:val="000000" w:themeColor="text1"/>
        </w:rPr>
        <w:t>. Ciò</w:t>
      </w:r>
      <w:r w:rsidR="00C922E7" w:rsidRPr="005911E4">
        <w:rPr>
          <w:color w:val="000000" w:themeColor="text1"/>
        </w:rPr>
        <w:t xml:space="preserve"> impegna tutti i lavoratori iscritti alla U</w:t>
      </w:r>
      <w:r w:rsidR="0059640D">
        <w:rPr>
          <w:color w:val="000000" w:themeColor="text1"/>
        </w:rPr>
        <w:t>il</w:t>
      </w:r>
      <w:r w:rsidR="00C922E7" w:rsidRPr="005911E4">
        <w:rPr>
          <w:color w:val="000000" w:themeColor="text1"/>
        </w:rPr>
        <w:t xml:space="preserve"> Scuola e tutti i suoi rappresentanti</w:t>
      </w:r>
      <w:r w:rsidR="00D03A96" w:rsidRPr="005911E4">
        <w:rPr>
          <w:color w:val="000000" w:themeColor="text1"/>
        </w:rPr>
        <w:t xml:space="preserve">, ad ogni azione </w:t>
      </w:r>
      <w:r w:rsidR="00685B29" w:rsidRPr="005911E4">
        <w:rPr>
          <w:color w:val="000000" w:themeColor="text1"/>
        </w:rPr>
        <w:t>di supporto</w:t>
      </w:r>
      <w:r w:rsidR="00C922E7" w:rsidRPr="005911E4">
        <w:rPr>
          <w:color w:val="000000" w:themeColor="text1"/>
        </w:rPr>
        <w:t>. </w:t>
      </w:r>
    </w:p>
    <w:p w:rsidR="005911E4" w:rsidRDefault="005911E4">
      <w:r>
        <w:t>Roma, 7 ottobre 2019</w:t>
      </w:r>
      <w:r>
        <w:br/>
      </w:r>
    </w:p>
    <w:p w:rsidR="00C922E7" w:rsidRDefault="005911E4">
      <w:r>
        <w:t>Approvato all’unanimità</w:t>
      </w:r>
    </w:p>
    <w:sectPr w:rsidR="00C922E7" w:rsidSect="005911E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2E7"/>
    <w:rsid w:val="00012C0E"/>
    <w:rsid w:val="000B5A99"/>
    <w:rsid w:val="002327C1"/>
    <w:rsid w:val="00277FC4"/>
    <w:rsid w:val="00283CC7"/>
    <w:rsid w:val="00312EE3"/>
    <w:rsid w:val="00365CD6"/>
    <w:rsid w:val="00376834"/>
    <w:rsid w:val="00526C98"/>
    <w:rsid w:val="005911E4"/>
    <w:rsid w:val="0059640D"/>
    <w:rsid w:val="00685B29"/>
    <w:rsid w:val="006872C9"/>
    <w:rsid w:val="00687590"/>
    <w:rsid w:val="006D0EB2"/>
    <w:rsid w:val="007B336F"/>
    <w:rsid w:val="00825608"/>
    <w:rsid w:val="008F20C2"/>
    <w:rsid w:val="009C57F7"/>
    <w:rsid w:val="00AF48B4"/>
    <w:rsid w:val="00BF2762"/>
    <w:rsid w:val="00C922E7"/>
    <w:rsid w:val="00D03A96"/>
    <w:rsid w:val="00D8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2E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1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1E4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Ricci</dc:creator>
  <cp:lastModifiedBy>uilpc</cp:lastModifiedBy>
  <cp:revision>3</cp:revision>
  <dcterms:created xsi:type="dcterms:W3CDTF">2019-10-08T15:46:00Z</dcterms:created>
  <dcterms:modified xsi:type="dcterms:W3CDTF">2019-10-08T15:46:00Z</dcterms:modified>
</cp:coreProperties>
</file>