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left"/>
        <w:rPr>
          <w:rFonts w:ascii="Times" w:cs="Times" w:hAnsi="Times" w:eastAsia="Times"/>
          <w:sz w:val="32"/>
          <w:szCs w:val="32"/>
          <w:rtl w:val="0"/>
        </w:rPr>
      </w:pPr>
      <w:r>
        <w:rPr>
          <w:rFonts w:ascii="Times" w:hAnsi="Times"/>
          <w:sz w:val="32"/>
          <w:szCs w:val="32"/>
          <w:rtl w:val="0"/>
        </w:rPr>
        <w:drawing>
          <wp:inline distT="0" distB="0" distL="0" distR="0">
            <wp:extent cx="1662430" cy="49873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498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b w:val="1"/>
          <w:bCs w:val="1"/>
          <w:color w:val="3a475f"/>
          <w:sz w:val="22"/>
          <w:szCs w:val="22"/>
          <w:rtl w:val="0"/>
          <w:lang w:val="it-IT"/>
        </w:rPr>
        <w:t>CATANIA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Calibri" w:cs="Calibri" w:hAnsi="Calibri" w:eastAsia="Calibri"/>
          <w:color w:val="3a475f"/>
          <w:u w:color="000000"/>
          <w:rtl w:val="0"/>
          <w:lang w:val="it-I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Futura Std Book" w:cs="Futura Std Book" w:hAnsi="Futura Std Book" w:eastAsia="Futura Std Book"/>
          <w:color w:val="4472c4"/>
          <w:sz w:val="32"/>
          <w:szCs w:val="32"/>
          <w:u w:color="4472c4"/>
          <w:rtl w:val="0"/>
          <w:lang w:val="it-IT"/>
        </w:rPr>
      </w:pPr>
      <w:r>
        <w:rPr>
          <w:rFonts w:ascii="Futura Std Book" w:cs="Futura Std Book" w:hAnsi="Futura Std Book" w:eastAsia="Futura Std Book"/>
          <w:color w:val="4472c4"/>
          <w:sz w:val="32"/>
          <w:szCs w:val="32"/>
          <w:u w:color="4472c4"/>
          <w:rtl w:val="0"/>
          <w:lang w:val="it-IT"/>
        </w:rPr>
        <w:t xml:space="preserve">Siamo in Emergenza </w:t>
      </w:r>
      <w:r>
        <w:rPr>
          <w:rFonts w:ascii="Futura Std Book" w:cs="Futura Std Book" w:hAnsi="Futura Std Book" w:eastAsia="Futura Std Book"/>
          <w:color w:val="4472c4"/>
          <w:sz w:val="32"/>
          <w:szCs w:val="32"/>
          <w:u w:color="4472c4"/>
          <w:rtl w:val="0"/>
          <w:lang w:val="it-IT"/>
        </w:rPr>
        <w:t xml:space="preserve">– </w:t>
      </w:r>
      <w:r>
        <w:rPr>
          <w:rFonts w:ascii="Futura Std Book" w:cs="Futura Std Book" w:hAnsi="Futura Std Book" w:eastAsia="Futura Std Book"/>
          <w:color w:val="4472c4"/>
          <w:sz w:val="32"/>
          <w:szCs w:val="32"/>
          <w:u w:color="4472c4"/>
          <w:rtl w:val="0"/>
          <w:lang w:val="it-IT"/>
        </w:rPr>
        <w:t>collaboriamo per aiutarci!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708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Calibri" w:hAnsi="Calibri" w:eastAsia="Calibri"/>
          <w:u w:color="000000"/>
          <w:rtl w:val="0"/>
          <w:lang w:val="it-IT"/>
        </w:rPr>
        <w:t xml:space="preserve">Come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u w:color="000000"/>
          <w:rtl w:val="0"/>
          <w:lang w:val="it-IT"/>
        </w:rPr>
        <w:t>evidente l</w:t>
      </w:r>
      <w:r>
        <w:rPr>
          <w:rFonts w:ascii="Calibri" w:cs="Calibri" w:hAnsi="Calibri" w:eastAsia="Calibri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u w:color="000000"/>
          <w:rtl w:val="0"/>
          <w:lang w:val="it-IT"/>
        </w:rPr>
        <w:t>emergenza del coronavirus persiste e a giudicare dai provvedimenti del Governo non ne sono prevedibili i tempi che, speriamo, si rivelino i pi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ù </w:t>
      </w:r>
      <w:r>
        <w:rPr>
          <w:rFonts w:ascii="Calibri" w:cs="Calibri" w:hAnsi="Calibri" w:eastAsia="Calibri"/>
          <w:u w:color="000000"/>
          <w:rtl w:val="0"/>
          <w:lang w:val="it-IT"/>
        </w:rPr>
        <w:t>brevi possibili.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708"/>
        <w:jc w:val="both"/>
        <w:rPr>
          <w:rFonts w:ascii="Futura Std Book" w:cs="Futura Std Book" w:hAnsi="Futura Std Book" w:eastAsia="Futura Std Book"/>
          <w:color w:val="ff0000"/>
          <w:u w:color="ff0000"/>
          <w:rtl w:val="0"/>
          <w:lang w:val="it-IT"/>
        </w:rPr>
      </w:pPr>
      <w:r>
        <w:rPr>
          <w:rFonts w:ascii="Calibri" w:cs="Calibri" w:hAnsi="Calibri" w:eastAsia="Calibri"/>
          <w:u w:color="000000"/>
          <w:rtl w:val="0"/>
          <w:lang w:val="it-IT"/>
        </w:rPr>
        <w:t>Perch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é </w:t>
      </w:r>
      <w:r>
        <w:rPr>
          <w:rFonts w:ascii="Calibri" w:cs="Calibri" w:hAnsi="Calibri" w:eastAsia="Calibri"/>
          <w:u w:color="000000"/>
          <w:rtl w:val="0"/>
          <w:lang w:val="it-IT"/>
        </w:rPr>
        <w:t>ci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ò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accada, dobbiamo seguire le indicazioni governative che si stanno succedendo e che mostrano come sia difficile combattere questa epidemia che sembra si possa fermare solo evitando i contagi, </w:t>
      </w:r>
      <w:r>
        <w:rPr>
          <w:rFonts w:ascii="Futura Std Book" w:cs="Futura Std Book" w:hAnsi="Futura Std Book" w:eastAsia="Futura Std Book"/>
          <w:color w:val="ff0000"/>
          <w:u w:color="ff0000"/>
          <w:rtl w:val="0"/>
          <w:lang w:val="it-IT"/>
        </w:rPr>
        <w:t>RESTANDO A CASA!!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708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Calibri" w:hAnsi="Calibri" w:eastAsia="Calibri"/>
          <w:u w:color="000000"/>
          <w:rtl w:val="0"/>
          <w:lang w:val="it-IT"/>
        </w:rPr>
        <w:t xml:space="preserve">Ci preoccupa </w:t>
      </w:r>
      <w:r>
        <w:rPr>
          <w:rFonts w:ascii="Calibri" w:cs="Calibri" w:hAnsi="Calibri" w:eastAsia="Calibri"/>
          <w:u w:color="000000"/>
          <w:rtl w:val="0"/>
          <w:lang w:val="it-IT"/>
        </w:rPr>
        <w:t>l</w:t>
      </w:r>
      <w:r>
        <w:rPr>
          <w:rFonts w:ascii="Calibri" w:cs="Calibri" w:hAnsi="Calibri" w:eastAsia="Calibri"/>
          <w:u w:color="000000"/>
          <w:rtl w:val="0"/>
          <w:lang w:val="it-IT"/>
        </w:rPr>
        <w:t>a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scadenz</w:t>
      </w:r>
      <w:r>
        <w:rPr>
          <w:rFonts w:ascii="Calibri" w:cs="Calibri" w:hAnsi="Calibri" w:eastAsia="Calibri"/>
          <w:u w:color="000000"/>
          <w:rtl w:val="0"/>
          <w:lang w:val="it-IT"/>
        </w:rPr>
        <w:t>a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a breve termine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della </w:t>
      </w:r>
      <w:r>
        <w:rPr>
          <w:rFonts w:ascii="Calibri" w:cs="Calibri" w:hAnsi="Calibri" w:eastAsia="Calibri"/>
          <w:u w:color="000000"/>
          <w:rtl w:val="0"/>
          <w:lang w:val="it-IT"/>
        </w:rPr>
        <w:t>mobilit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à </w:t>
      </w:r>
      <w:r>
        <w:rPr>
          <w:rFonts w:ascii="Calibri" w:cs="Calibri" w:hAnsi="Calibri" w:eastAsia="Calibri"/>
          <w:u w:color="000000"/>
          <w:rtl w:val="0"/>
          <w:lang w:val="it-IT"/>
        </w:rPr>
        <w:t>annuale</w:t>
      </w:r>
      <w:r>
        <w:rPr>
          <w:rFonts w:ascii="Calibri" w:cs="Calibri" w:hAnsi="Calibri" w:eastAsia="Calibri"/>
          <w:u w:color="000000"/>
          <w:rtl w:val="0"/>
          <w:lang w:val="it-IT"/>
        </w:rPr>
        <w:t>, imposta sconsideratamente dalla Azzolina. (</w:t>
      </w:r>
      <w:r>
        <w:rPr>
          <w:rFonts w:ascii="Calibri" w:cs="Calibri" w:hAnsi="Calibri" w:eastAsia="Calibri"/>
          <w:i w:val="1"/>
          <w:iCs w:val="1"/>
          <w:u w:color="000000"/>
          <w:rtl w:val="0"/>
          <w:lang w:val="it-IT"/>
        </w:rPr>
        <w:t>sentimento di rancore e scarsa considerazione nei di Lei confronti)</w:t>
      </w:r>
      <w:r>
        <w:rPr>
          <w:rFonts w:ascii="Calibri" w:cs="Calibri" w:hAnsi="Calibri" w:eastAsia="Calibri"/>
          <w:u w:color="000000"/>
          <w:rtl w:val="0"/>
          <w:lang w:val="it-IT"/>
        </w:rPr>
        <w:t>.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Negli anni abbiamo imparato a conoscere bene i nostri iscritti e simpatizzanti che hanno usufruito della consulenza UIL Scuola e che sicuramente continueranno ad usufruirne anche in questo momento tanto difficile per tutti noi, per questo </w:t>
      </w:r>
      <w:r>
        <w:rPr>
          <w:rFonts w:ascii="Calibri" w:cs="Calibri" w:hAnsi="Calibri" w:eastAsia="Calibri"/>
          <w:color w:val="ff0000"/>
          <w:u w:color="ff0000"/>
          <w:rtl w:val="0"/>
          <w:lang w:val="it-IT"/>
        </w:rPr>
        <w:t xml:space="preserve">ORGANIZZIAMOCI </w:t>
      </w:r>
      <w:r>
        <w:rPr>
          <w:rFonts w:ascii="Calibri" w:cs="Calibri" w:hAnsi="Calibri" w:eastAsia="Calibri"/>
          <w:u w:color="ff0000"/>
          <w:rtl w:val="0"/>
          <w:lang w:val="it-IT"/>
        </w:rPr>
        <w:t>s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eguendo queste semplici </w:t>
      </w:r>
      <w:r>
        <w:rPr>
          <w:rFonts w:ascii="Calibri" w:cs="Calibri" w:hAnsi="Calibri" w:eastAsia="Calibri"/>
          <w:u w:color="000000"/>
          <w:rtl w:val="0"/>
          <w:lang w:val="it-IT"/>
        </w:rPr>
        <w:t>indicazioni:</w:t>
      </w:r>
    </w:p>
    <w:p>
      <w:pPr>
        <w:pStyle w:val="List Paragraph"/>
        <w:numPr>
          <w:ilvl w:val="0"/>
          <w:numId w:val="2"/>
        </w:numPr>
        <w:spacing w:after="120" w:line="276" w:lineRule="auto"/>
        <w:rPr>
          <w:b w:val="1"/>
          <w:bCs w:val="1"/>
          <w:color w:val="ff2600"/>
          <w:lang w:val="it-IT"/>
        </w:rPr>
      </w:pPr>
      <w:r>
        <w:rPr>
          <w:rtl w:val="0"/>
          <w:lang w:val="it-IT"/>
        </w:rPr>
        <w:t>Accertare  che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accesso su istanze on line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operativo caso contrario </w:t>
      </w:r>
      <w:r>
        <w:rPr>
          <w:rtl w:val="0"/>
          <w:lang w:val="it-IT"/>
        </w:rPr>
        <w:t>Recuperare</w:t>
      </w:r>
      <w:r>
        <w:rPr>
          <w:rtl w:val="0"/>
          <w:lang w:val="it-IT"/>
        </w:rPr>
        <w:t xml:space="preserve"> e dotarsi di </w:t>
      </w:r>
      <w:r>
        <w:rPr>
          <w:rtl w:val="0"/>
          <w:lang w:val="it-IT"/>
        </w:rPr>
        <w:t xml:space="preserve"> </w:t>
      </w:r>
      <w:r>
        <w:rPr>
          <w:b w:val="1"/>
          <w:bCs w:val="1"/>
          <w:color w:val="ff2600"/>
          <w:rtl w:val="0"/>
          <w:lang w:val="it-IT"/>
        </w:rPr>
        <w:t>username, password e codice personale di istanze on line</w:t>
      </w:r>
    </w:p>
    <w:p>
      <w:pPr>
        <w:pStyle w:val="List Paragraph"/>
        <w:numPr>
          <w:ilvl w:val="0"/>
          <w:numId w:val="2"/>
        </w:numPr>
        <w:spacing w:after="120" w:line="276" w:lineRule="auto"/>
        <w:rPr>
          <w:lang w:val="it-IT"/>
        </w:rPr>
      </w:pPr>
      <w:r>
        <w:rPr>
          <w:rtl w:val="0"/>
          <w:lang w:val="it-IT"/>
        </w:rPr>
        <w:t>Mettere in evidenza sin da subito quali sono le differenze tra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passato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attuale (figli che nel frattempo sono diventati maggiorenni, nascite, cambi di residenza, L.104, nuovi titoli, continuit</w:t>
      </w:r>
      <w:r>
        <w:rPr>
          <w:rtl w:val="0"/>
          <w:lang w:val="it-IT"/>
        </w:rPr>
        <w:t>à ……</w:t>
      </w:r>
      <w:r>
        <w:rPr>
          <w:rtl w:val="0"/>
          <w:lang w:val="it-IT"/>
        </w:rPr>
        <w:t>);</w:t>
      </w:r>
      <w:r>
        <w:rPr>
          <w:rtl w:val="0"/>
          <w:lang w:val="it-IT"/>
        </w:rPr>
        <w:t>ogni e quant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altro da rettificare o implementare.;</w:t>
      </w:r>
    </w:p>
    <w:p>
      <w:pPr>
        <w:pStyle w:val="List Paragraph"/>
        <w:numPr>
          <w:ilvl w:val="0"/>
          <w:numId w:val="2"/>
        </w:numPr>
        <w:spacing w:after="120" w:line="276" w:lineRule="auto"/>
        <w:rPr>
          <w:lang w:val="it-IT"/>
        </w:rPr>
      </w:pPr>
      <w:r>
        <w:rPr>
          <w:rtl w:val="0"/>
          <w:lang w:val="it-IT"/>
        </w:rPr>
        <w:t>Preparare gli allegati sia in proprio che con la consulenza della UIL Scuola che si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tranquillamente fare a mezzo mail;</w:t>
      </w:r>
    </w:p>
    <w:p>
      <w:pPr>
        <w:pStyle w:val="List Paragraph"/>
        <w:numPr>
          <w:ilvl w:val="0"/>
          <w:numId w:val="2"/>
        </w:numPr>
        <w:spacing w:after="120" w:line="276" w:lineRule="auto"/>
        <w:rPr>
          <w:lang w:val="it-IT"/>
        </w:rPr>
      </w:pPr>
      <w:r>
        <w:rPr>
          <w:rtl w:val="0"/>
          <w:lang w:val="it-IT"/>
        </w:rPr>
        <w:t>Decidere per tempo (sicuramente prima di compilare la domanda)  quali sono le istituzioni scolastiche puntuali da scegliere, i distretti, i comuni, le province;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Calibri" w:hAnsi="Calibri" w:eastAsia="Calibri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u w:color="000000"/>
          <w:rtl w:val="0"/>
          <w:lang w:val="it-IT"/>
        </w:rPr>
        <w:t>importante non pretendere e occupare i telefoni personali per ore solo per la compilazione di un modello</w:t>
      </w:r>
      <w:r>
        <w:rPr>
          <w:rFonts w:ascii="Calibri" w:cs="Calibri" w:hAnsi="Calibri" w:eastAsia="Calibri"/>
          <w:u w:color="000000"/>
          <w:rtl w:val="0"/>
          <w:lang w:val="it-IT"/>
        </w:rPr>
        <w:t>…</w:t>
      </w:r>
      <w:r>
        <w:rPr>
          <w:rFonts w:ascii="Calibri" w:cs="Calibri" w:hAnsi="Calibri" w:eastAsia="Calibri"/>
          <w:u w:color="000000"/>
          <w:rtl w:val="0"/>
          <w:lang w:val="it-IT"/>
        </w:rPr>
        <w:t>ci siamo sempre fidati gli uni degli altri!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Calibri" w:hAnsi="Calibri" w:eastAsia="Calibri"/>
          <w:u w:color="000000"/>
          <w:rtl w:val="0"/>
          <w:lang w:val="it-IT"/>
        </w:rPr>
        <w:t xml:space="preserve">Per le consulenze INDEROGABILI e STRETTAMENTE NECESSARIE </w:t>
      </w:r>
      <w:r>
        <w:rPr>
          <w:rFonts w:ascii="Calibri" w:cs="Calibri" w:hAnsi="Calibri" w:eastAsia="Calibri"/>
          <w:u w:color="000000"/>
          <w:rtl w:val="0"/>
          <w:lang w:val="it-IT"/>
        </w:rPr>
        <w:t>organizziamo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appuntamenti puntuali che non potranno protrarsi nel tempo in maniera incontrollata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. Stante il divieto di libera circolazione  non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è </w:t>
      </w:r>
      <w:r>
        <w:rPr>
          <w:rFonts w:ascii="Calibri" w:cs="Calibri" w:hAnsi="Calibri" w:eastAsia="Calibri"/>
          <w:u w:color="000000"/>
          <w:rtl w:val="0"/>
          <w:lang w:val="it-IT"/>
        </w:rPr>
        <w:t>possibile aprire gli uffici di segreteria anche perch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é </w:t>
      </w:r>
      <w:r>
        <w:rPr>
          <w:rFonts w:ascii="Calibri" w:cs="Calibri" w:hAnsi="Calibri" w:eastAsia="Calibri"/>
          <w:u w:color="000000"/>
          <w:rtl w:val="0"/>
          <w:lang w:val="it-IT"/>
        </w:rPr>
        <w:t>non possiamo garantire distanze e sanificazioni puntuali ed efficaci degli ambienti</w:t>
      </w:r>
      <w:r>
        <w:rPr>
          <w:rFonts w:ascii="Calibri" w:cs="Calibri" w:hAnsi="Calibri" w:eastAsia="Calibri"/>
          <w:u w:color="000000"/>
          <w:rtl w:val="0"/>
          <w:lang w:val="it-IT"/>
        </w:rPr>
        <w:t>.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Non si tratta di allarmismo od esagerazione stanche che abbiamo a che fare con un mostro tanto invisibile quanto subdolo. Viviamo un momento epocale ma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noi della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UIL Scuola anche in questo momento difficile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cercheremo di essere presenti, disponibili e sindacato utile, efficace, </w:t>
      </w:r>
      <w:r>
        <w:rPr>
          <w:rFonts w:ascii="Calibri" w:cs="Calibri" w:hAnsi="Calibri" w:eastAsia="Calibri"/>
          <w:u w:color="000000"/>
          <w:rtl w:val="0"/>
          <w:lang w:val="it-IT"/>
        </w:rPr>
        <w:t>accanto ai propri amici iscritti.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</w:t>
      </w:r>
      <w:r>
        <w:rPr>
          <w:rFonts w:ascii="Calibri" w:cs="Calibri" w:hAnsi="Calibri" w:eastAsia="Calibri"/>
          <w:u w:color="000000"/>
          <w:rtl w:val="0"/>
          <w:lang w:val="it-IT"/>
        </w:rPr>
        <w:t>Per gli appuntamenti, inviare email all</w:t>
      </w:r>
      <w:r>
        <w:rPr>
          <w:rFonts w:ascii="Calibri" w:cs="Calibri" w:hAnsi="Calibri" w:eastAsia="Calibri"/>
          <w:u w:color="000000"/>
          <w:rtl w:val="0"/>
          <w:lang w:val="it-IT"/>
        </w:rPr>
        <w:t>’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indirizzo </w:t>
      </w:r>
      <w:r>
        <w:rPr>
          <w:rFonts w:ascii="Calibri" w:cs="Calibri" w:hAnsi="Calibri" w:eastAsia="Calibri"/>
          <w:color w:val="0000ff"/>
          <w:u w:val="single" w:color="0000ff"/>
          <w:rtl w:val="0"/>
          <w:lang w:val="it-IT"/>
        </w:rPr>
        <w:t>catania@uilscuola.it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</w:t>
      </w:r>
      <w:r>
        <w:rPr>
          <w:rFonts w:ascii="Calibri" w:cs="Calibri" w:hAnsi="Calibri" w:eastAsia="Calibri"/>
          <w:u w:color="000000"/>
          <w:rtl w:val="0"/>
          <w:lang w:val="it-IT"/>
        </w:rPr>
        <w:t>sarete contattati.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both"/>
        <w:rPr>
          <w:rFonts w:ascii="Calibri" w:cs="Calibri" w:hAnsi="Calibri" w:eastAsia="Calibri"/>
          <w:color w:val="ff0000"/>
          <w:u w:val="single" w:color="ff0000"/>
          <w:rtl w:val="0"/>
          <w:lang w:val="it-IT"/>
        </w:rPr>
      </w:pPr>
      <w:r>
        <w:rPr>
          <w:rFonts w:ascii="Calibri" w:cs="Calibri" w:hAnsi="Calibri" w:eastAsia="Calibri"/>
          <w:u w:color="000000"/>
          <w:rtl w:val="0"/>
          <w:lang w:val="it-IT"/>
        </w:rPr>
        <w:t xml:space="preserve">In allegato e sul sito le note operative elaborate dalla segreteria nazionale. Precedenza per gli iscritti. Per le nuove adesioni contiamo di compilare elenco a parte operando sempre per le vie telematiche e telefoniche.  </w:t>
      </w:r>
      <w:r>
        <w:rPr>
          <w:rFonts w:ascii="Calibri" w:cs="Calibri" w:hAnsi="Calibri" w:eastAsia="Calibri"/>
          <w:color w:val="ff0000"/>
          <w:u w:val="single" w:color="ff0000"/>
          <w:rtl w:val="0"/>
          <w:lang w:val="it-IT"/>
        </w:rPr>
        <w:t>Forti della  oramai consolidata stima ed amicizia, i componenti la segreteria ed io, Vi ringraziamo per la cortese attenzione e sicura comprensione reciproca.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both"/>
        <w:rPr>
          <w:rFonts w:ascii="Calibri" w:cs="Calibri" w:hAnsi="Calibri" w:eastAsia="Calibri"/>
          <w:u w:color="000000"/>
          <w:rtl w:val="0"/>
          <w:lang w:val="it-IT"/>
        </w:rPr>
      </w:pPr>
      <w:r>
        <w:rPr>
          <w:rFonts w:ascii="Calibri" w:cs="Calibri" w:hAnsi="Calibri" w:eastAsia="Calibri"/>
          <w:color w:val="ff0000"/>
          <w:u w:val="single" w:color="ff0000"/>
          <w:rtl w:val="0"/>
          <w:lang w:val="it-IT"/>
        </w:rPr>
        <w:t>E</w:t>
      </w:r>
      <w:r>
        <w:rPr>
          <w:rFonts w:ascii="Calibri" w:cs="Calibri" w:hAnsi="Calibri" w:eastAsia="Calibri"/>
          <w:color w:val="ff0000"/>
          <w:u w:val="single" w:color="ff0000"/>
          <w:rtl w:val="0"/>
          <w:lang w:val="it-IT"/>
        </w:rPr>
        <w:t xml:space="preserve">’ </w:t>
      </w:r>
      <w:r>
        <w:rPr>
          <w:rFonts w:ascii="Calibri" w:cs="Calibri" w:hAnsi="Calibri" w:eastAsia="Calibri"/>
          <w:color w:val="ff0000"/>
          <w:u w:val="single" w:color="ff0000"/>
          <w:rtl w:val="0"/>
          <w:lang w:val="it-IT"/>
        </w:rPr>
        <w:t xml:space="preserve">imperativo che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dobbiamo salvaguardare,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in questa fase difficilissima, il diritto 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 reciproco </w:t>
      </w:r>
      <w:r>
        <w:rPr>
          <w:rFonts w:ascii="Calibri" w:cs="Calibri" w:hAnsi="Calibri" w:eastAsia="Calibri"/>
          <w:u w:color="000000"/>
          <w:rtl w:val="0"/>
          <w:lang w:val="it-IT"/>
        </w:rPr>
        <w:t>alla salute di tutti.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both"/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</w:pPr>
      <w:r>
        <w:rPr>
          <w:rFonts w:ascii="Calibri" w:cs="Calibri" w:hAnsi="Calibri" w:eastAsia="Calibri"/>
          <w:u w:color="000000"/>
          <w:rtl w:val="0"/>
          <w:lang w:val="it-IT"/>
        </w:rPr>
        <w:t xml:space="preserve">Recapiti: Angela Romeo: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  <w:t>3 29 938 8514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,  Piero Fiume :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  <w:t>329 842 9088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,  Nelly Di Dio: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  <w:t>349 226 4848</w:t>
      </w:r>
      <w:r>
        <w:rPr>
          <w:rFonts w:ascii="Calibri" w:cs="Calibri" w:hAnsi="Calibri" w:eastAsia="Calibri"/>
          <w:u w:color="000000"/>
          <w:rtl w:val="0"/>
          <w:lang w:val="it-IT"/>
        </w:rPr>
        <w:t>, Saro Bann</w:t>
      </w:r>
      <w:r>
        <w:rPr>
          <w:rFonts w:ascii="Calibri" w:cs="Calibri" w:hAnsi="Calibri" w:eastAsia="Calibri"/>
          <w:u w:color="000000"/>
          <w:rtl w:val="0"/>
          <w:lang w:val="it-IT"/>
        </w:rPr>
        <w:t>ò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: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  <w:t>348 696 8875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, Carmelo Randazzo: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  <w:t>348 696 8772</w:t>
      </w:r>
      <w:r>
        <w:rPr>
          <w:rFonts w:ascii="Calibri" w:cs="Calibri" w:hAnsi="Calibri" w:eastAsia="Calibri"/>
          <w:u w:color="000000"/>
          <w:rtl w:val="0"/>
          <w:lang w:val="it-IT"/>
        </w:rPr>
        <w:t xml:space="preserve">, Vincenzo Randazzo </w:t>
      </w:r>
      <w:r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  <w:t xml:space="preserve">334 923 9632. </w:t>
      </w:r>
    </w:p>
    <w:p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20" w:line="276" w:lineRule="auto"/>
        <w:ind w:left="0" w:right="0" w:firstLine="0"/>
        <w:jc w:val="both"/>
        <w:rPr>
          <w:rtl w:val="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  <w:lang w:val="it-IT"/>
        </w:rPr>
        <w:t>Vs salvo mavica.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Calibri">
    <w:charset w:val="00"/>
    <w:family w:val="roman"/>
    <w:pitch w:val="default"/>
  </w:font>
  <w:font w:name="Futura Std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0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16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8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32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