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5186D" w14:textId="77777777" w:rsidR="00144D93" w:rsidRDefault="00144D93" w:rsidP="00144D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</w:p>
    <w:p w14:paraId="7B46DC7E" w14:textId="77777777" w:rsidR="00144D93" w:rsidRDefault="00144D93" w:rsidP="00144D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FFA47A2" w14:textId="405462F0" w:rsidR="0099005D" w:rsidRDefault="0099005D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 SEGUITO ALCUNE DELLE INCONGRUENZA RILEVATE FINO AD OGGI NEL SISTEMA</w:t>
      </w:r>
    </w:p>
    <w:p w14:paraId="2BED12ED" w14:textId="77777777" w:rsidR="0099005D" w:rsidRDefault="0099005D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885D83D" w14:textId="5F0BFFA5" w:rsidR="00144D93" w:rsidRDefault="00144D93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07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TAB 3 Inserimento titolo di accesso:</w:t>
      </w:r>
      <w:r w:rsidRPr="00A007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Dopo la data di conseg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A007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imento mi chiede: </w:t>
      </w:r>
      <w:r w:rsidRPr="00A007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Procedura </w:t>
      </w:r>
      <w:r w:rsidRPr="00A007E7">
        <w:rPr>
          <w:rFonts w:ascii="Times New Roman" w:eastAsia="Times New Roman" w:hAnsi="Times New Roman" w:cs="Times New Roman"/>
          <w:sz w:val="24"/>
          <w:szCs w:val="24"/>
          <w:lang w:eastAsia="it-IT"/>
        </w:rPr>
        <w:t>e istituzione presso cui è stato conseguito il titolo. Nel caso di inserimento con una procedura già indicata sopra va scritto di nuovo tutto?</w:t>
      </w:r>
    </w:p>
    <w:p w14:paraId="6A5B3C19" w14:textId="491D7F25" w:rsidR="007C4B31" w:rsidRDefault="007C4B31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A39625" w14:textId="2501CC9E" w:rsidR="007C4B31" w:rsidRPr="007C4B31" w:rsidRDefault="007C4B31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</w:pPr>
      <w:r w:rsidRPr="007C4B3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>Si, deve essere ripetuta.</w:t>
      </w:r>
    </w:p>
    <w:p w14:paraId="71C58FC6" w14:textId="28733615" w:rsidR="00144D93" w:rsidRDefault="00144D93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EE9DB1" w14:textId="77777777" w:rsidR="007C4B31" w:rsidRPr="00A007E7" w:rsidRDefault="007C4B31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DCA247" w14:textId="77777777" w:rsidR="00144D93" w:rsidRDefault="00144D93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07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TAB 3 Abilitazioni per le quali non è previsto nessun punteggio aggiuntivo (A.2):</w:t>
      </w:r>
      <w:r w:rsidRPr="00A007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F6F35E4" w14:textId="77777777" w:rsidR="007C4B31" w:rsidRDefault="007C4B31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4391E9" w14:textId="69F25603" w:rsidR="00144D93" w:rsidRPr="00144D93" w:rsidRDefault="00144D93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44D9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Incongruenza tra A.1 E A.2</w:t>
      </w:r>
    </w:p>
    <w:p w14:paraId="4329832F" w14:textId="0C9DEC27" w:rsidR="00144D93" w:rsidRPr="00EE5F75" w:rsidRDefault="00144D93" w:rsidP="00EE5F7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F7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Tutte le abilitazioni</w:t>
      </w:r>
      <w:r w:rsidRPr="00EE5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conseguite a seguito del superamento dei concorsi ante 2012, sessioni riservate compresa quella prevista nel dm137/2007 (cd BIFORDOC) non trovano nessun riscontro nella sezione A.2 che bisogna obbligatoriamente compilare per poter salvare</w:t>
      </w:r>
      <w:r w:rsidR="00EE5F75" w:rsidRPr="00EE5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andare avanti.</w:t>
      </w:r>
    </w:p>
    <w:p w14:paraId="21793DAE" w14:textId="59B30A03" w:rsidR="00EE5F75" w:rsidRDefault="00EE5F75" w:rsidP="00EE5F7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F7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stessa cosa per le GPS sostegno I fascia</w:t>
      </w:r>
      <w:r w:rsidRPr="00EE5F75">
        <w:rPr>
          <w:rFonts w:ascii="Times New Roman" w:eastAsia="Times New Roman" w:hAnsi="Times New Roman" w:cs="Times New Roman"/>
          <w:sz w:val="24"/>
          <w:szCs w:val="24"/>
          <w:lang w:eastAsia="it-IT"/>
        </w:rPr>
        <w:t>: se si ha la specializzazione sostegno precedente al DM 249/2010 non permette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EE5F75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inserimento.</w:t>
      </w:r>
    </w:p>
    <w:p w14:paraId="6FC47540" w14:textId="122DEB38" w:rsidR="007C4B31" w:rsidRDefault="007C4B31" w:rsidP="007C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A5795F" w14:textId="0790C728" w:rsidR="007C4B31" w:rsidRPr="007C4B31" w:rsidRDefault="007C4B31" w:rsidP="007C4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</w:pPr>
      <w:r w:rsidRPr="007C4B3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>E’ stata rilasciata una nuova versione dell’applicazione che consente di indicare la voce ‘Nessuna selezione’ nella sezione A.2</w:t>
      </w:r>
    </w:p>
    <w:p w14:paraId="2A9A7D6A" w14:textId="1BA58392" w:rsidR="00144D93" w:rsidRDefault="00144D93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B54969" w14:textId="77777777" w:rsidR="007C4B31" w:rsidRPr="00A007E7" w:rsidRDefault="007C4B31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CA0F19" w14:textId="6BA057EB" w:rsidR="00144D93" w:rsidRPr="00A007E7" w:rsidRDefault="00144D93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07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TAB 3 Abilitazione ante 2012 (concorso 1985):</w:t>
      </w:r>
      <w:r w:rsidRPr="00A007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Cliccando inserisci appare la scritta "titolo di abilitaz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A007E7">
        <w:rPr>
          <w:rFonts w:ascii="Times New Roman" w:eastAsia="Times New Roman" w:hAnsi="Times New Roman" w:cs="Times New Roman"/>
          <w:sz w:val="24"/>
          <w:szCs w:val="24"/>
          <w:lang w:eastAsia="it-IT"/>
        </w:rPr>
        <w:t>one selezionato non valido"</w:t>
      </w:r>
    </w:p>
    <w:p w14:paraId="79B1DF69" w14:textId="58350313" w:rsidR="00144D93" w:rsidRDefault="00144D93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C3DCED" w14:textId="2F82EFDE" w:rsidR="007C4B31" w:rsidRDefault="007C4B31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</w:pPr>
      <w:r w:rsidRPr="007C4B3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>Era legato al problema di cui al punto precedente. Il messaggio infatti compariva se non si selezionava alcun titolo nella sezione A.2.</w:t>
      </w:r>
    </w:p>
    <w:p w14:paraId="4D38F77B" w14:textId="6C6FF698" w:rsidR="007C4B31" w:rsidRDefault="007C4B31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</w:pPr>
    </w:p>
    <w:p w14:paraId="1E541B3C" w14:textId="77777777" w:rsidR="007C4B31" w:rsidRPr="007C4B31" w:rsidRDefault="007C4B31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</w:pPr>
    </w:p>
    <w:p w14:paraId="37D4BB3A" w14:textId="1D7B0FBD" w:rsidR="00144D93" w:rsidRDefault="00144D93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07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TAB 3 Inserimento classi di concorso per le quali non c'è un'abilitazione specifica:</w:t>
      </w:r>
      <w:r w:rsidRPr="00A007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fa inserire il titolo di studio con eventuali titoli congiunti che danno accesso alla specifica CDC.</w:t>
      </w:r>
    </w:p>
    <w:p w14:paraId="7A8EB740" w14:textId="77777777" w:rsidR="007C4B31" w:rsidRDefault="007C4B31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</w:pPr>
    </w:p>
    <w:p w14:paraId="15178846" w14:textId="6B2475E0" w:rsidR="007C4B31" w:rsidRPr="007C4B31" w:rsidRDefault="007C4B31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</w:pPr>
      <w:r w:rsidRPr="007C4B3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>L’elenco dei titoli di accesso è stato concordato con l’Amministrazione. Si invita pertanto a rivolgere il quesito all’Ammin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>i</w:t>
      </w:r>
      <w:r w:rsidRPr="007C4B3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>strazione.</w:t>
      </w:r>
    </w:p>
    <w:p w14:paraId="771F721D" w14:textId="50190437" w:rsidR="00144D93" w:rsidRDefault="00144D93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C39675" w14:textId="77777777" w:rsidR="007C4B31" w:rsidRPr="00A007E7" w:rsidRDefault="007C4B31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69BEC5" w14:textId="70CB05C3" w:rsidR="00144D93" w:rsidRDefault="00144D93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07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TAB 3 Provvedimento giurisdizionale cautelare:</w:t>
      </w:r>
      <w:r w:rsidRPr="00A007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Nelle precedenti graduatorie chi era inserito con un provvedimento cautelare in seconda (con riserva) poteva presentare contemporaneamente la domanda in terza, ora non è possibile. </w:t>
      </w:r>
    </w:p>
    <w:p w14:paraId="534F3BAD" w14:textId="77777777" w:rsidR="007C4B31" w:rsidRDefault="007C4B31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</w:pPr>
    </w:p>
    <w:p w14:paraId="37A8FF8E" w14:textId="714731D2" w:rsidR="007C4B31" w:rsidRPr="007C4B31" w:rsidRDefault="007C4B31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</w:pPr>
      <w:r w:rsidRPr="007C4B3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>E’ stato richiesto così dall’Amministrazione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>.</w:t>
      </w:r>
    </w:p>
    <w:p w14:paraId="4FC84556" w14:textId="29DD45D1" w:rsidR="00144D93" w:rsidRDefault="00144D93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CC3127" w14:textId="3C8670EC" w:rsidR="007C4B31" w:rsidRDefault="007C4B31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A6D9B7" w14:textId="77FAFBFF" w:rsidR="007C4B31" w:rsidRDefault="007C4B31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A26084" w14:textId="77777777" w:rsidR="007C4B31" w:rsidRDefault="007C4B31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D0FC7F" w14:textId="77777777" w:rsidR="007C4B31" w:rsidRPr="00A007E7" w:rsidRDefault="007C4B31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67DF85" w14:textId="77777777" w:rsidR="007C4B31" w:rsidRDefault="007C4B31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9F259C0" w14:textId="5A5DA3F5" w:rsidR="00EE5F75" w:rsidRDefault="00EE5F75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SERVIZIO SU POSTO DI SOSTEGNO dal 1 febbraio compresi gli scrutini</w:t>
      </w:r>
    </w:p>
    <w:p w14:paraId="05ACFF85" w14:textId="31701D94" w:rsidR="00EE5F75" w:rsidRDefault="00EE5F75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E5F75">
        <w:rPr>
          <w:rFonts w:ascii="Times New Roman" w:eastAsia="Times New Roman" w:hAnsi="Times New Roman" w:cs="Times New Roman"/>
          <w:sz w:val="24"/>
          <w:szCs w:val="24"/>
          <w:lang w:eastAsia="it-IT"/>
        </w:rPr>
        <w:t>Quando si inserisce un servizio svolto su posto di sostegno, per il docente che deve avere i tre anni per inserirsi in II fascia GSP, non riconosce la possibilità del servizio dal 1 febbraio al termine degli scrutini e indica che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“</w:t>
      </w:r>
      <w:r w:rsidRPr="00EE5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per dichiarare una annualità di insegnamento su posto di sostegno nel relativo grado per anni superiori </w:t>
      </w:r>
      <w:proofErr w:type="spellStart"/>
      <w:r w:rsidRPr="00EE5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all’a.s.</w:t>
      </w:r>
      <w:proofErr w:type="spellEnd"/>
      <w:r w:rsidRPr="00EE5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2019/20 è necessario aver compiuto almeno 180 giorni per il servizio dichiarato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  <w:r w:rsidR="00524A9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14:paraId="3BBEB53D" w14:textId="0CF6D247" w:rsidR="00EE5F75" w:rsidRDefault="00EE5F75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3EDA2EA" w14:textId="59C93632" w:rsidR="007C4B31" w:rsidRPr="007C4B31" w:rsidRDefault="007C4B31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</w:pPr>
      <w:r w:rsidRPr="007C4B3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>Provvediamo a segnalare l’anomalia.</w:t>
      </w:r>
    </w:p>
    <w:p w14:paraId="173102D2" w14:textId="77777777" w:rsidR="007C4B31" w:rsidRDefault="007C4B31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5725FD8" w14:textId="616A07EB" w:rsidR="00144D93" w:rsidRDefault="00EE5F75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STAMPA PDF</w:t>
      </w:r>
    </w:p>
    <w:p w14:paraId="4EEA4975" w14:textId="4F463018" w:rsidR="00EE5F75" w:rsidRDefault="00EE5F75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F75">
        <w:rPr>
          <w:rFonts w:ascii="Times New Roman" w:eastAsia="Times New Roman" w:hAnsi="Times New Roman" w:cs="Times New Roman"/>
          <w:sz w:val="24"/>
          <w:szCs w:val="24"/>
          <w:lang w:eastAsia="it-IT"/>
        </w:rPr>
        <w:t>A diversi docenti la stampa del pdf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EE5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termine della procedura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EE5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risulta incompleto, soprattutto nella parte relativ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EE5F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all’elenco delle scuole: avendo inserito, per esempio, 20 scuole per ciascuna graduatoria, compaiono solo le prime 20 della prima graduatoria inserita.</w:t>
      </w:r>
    </w:p>
    <w:p w14:paraId="52AFF13E" w14:textId="42C6C046" w:rsidR="00957B19" w:rsidRDefault="00957B19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CB14B8" w14:textId="78F768EC" w:rsidR="00957B19" w:rsidRPr="00957B19" w:rsidRDefault="00957B19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</w:pPr>
      <w:r w:rsidRPr="00957B1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>Stiamo provvedendo a sanare l’anomalia.</w:t>
      </w:r>
    </w:p>
    <w:p w14:paraId="524F8D9F" w14:textId="2829B7BC" w:rsidR="00EE5F75" w:rsidRDefault="00EE5F75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7A7D3D" w14:textId="77777777" w:rsidR="00957B19" w:rsidRPr="00A007E7" w:rsidRDefault="00957B19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D3DEAC" w14:textId="77777777" w:rsidR="00144D93" w:rsidRPr="00A007E7" w:rsidRDefault="00144D93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07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TITOLI ARTISTICI:</w:t>
      </w:r>
      <w:r w:rsidRPr="00A007E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2E125A55" w14:textId="77777777" w:rsidR="00144D93" w:rsidRPr="00A007E7" w:rsidRDefault="00144D93" w:rsidP="0014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07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 è inserito su due classi di concorso di strumento musicale (flauto e pianoforte oppure flauto medie e flauto </w:t>
      </w:r>
      <w:proofErr w:type="spellStart"/>
      <w:r w:rsidRPr="00A007E7">
        <w:rPr>
          <w:rFonts w:ascii="Times New Roman" w:eastAsia="Times New Roman" w:hAnsi="Times New Roman" w:cs="Times New Roman"/>
          <w:sz w:val="24"/>
          <w:szCs w:val="24"/>
          <w:lang w:eastAsia="it-IT"/>
        </w:rPr>
        <w:t>sup</w:t>
      </w:r>
      <w:proofErr w:type="spellEnd"/>
      <w:r w:rsidRPr="00A007E7">
        <w:rPr>
          <w:rFonts w:ascii="Times New Roman" w:eastAsia="Times New Roman" w:hAnsi="Times New Roman" w:cs="Times New Roman"/>
          <w:sz w:val="24"/>
          <w:szCs w:val="24"/>
          <w:lang w:eastAsia="it-IT"/>
        </w:rPr>
        <w:t>.) nelle sezioni dove si prevede l'inserimento dello strumento specifico e non specifico si deve inserire lo stesso titolo per ogni graduatoria.</w:t>
      </w:r>
    </w:p>
    <w:p w14:paraId="52BE18DB" w14:textId="77777777" w:rsidR="00957B19" w:rsidRDefault="00957B19" w:rsidP="00144D93">
      <w:pPr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</w:pPr>
    </w:p>
    <w:p w14:paraId="042A460B" w14:textId="44C849A5" w:rsidR="00957B19" w:rsidRPr="00957B19" w:rsidRDefault="00957B19" w:rsidP="00144D93">
      <w:pPr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</w:pPr>
      <w:r w:rsidRPr="00957B1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>Si</w:t>
      </w:r>
    </w:p>
    <w:p w14:paraId="11CAB260" w14:textId="77777777" w:rsidR="00957B19" w:rsidRDefault="00957B19" w:rsidP="00144D93">
      <w:pPr>
        <w:jc w:val="both"/>
      </w:pPr>
    </w:p>
    <w:sectPr w:rsidR="00957B1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3014F" w14:textId="77777777" w:rsidR="00312D48" w:rsidRDefault="00312D48" w:rsidP="00144D93">
      <w:pPr>
        <w:spacing w:after="0" w:line="240" w:lineRule="auto"/>
      </w:pPr>
      <w:r>
        <w:separator/>
      </w:r>
    </w:p>
  </w:endnote>
  <w:endnote w:type="continuationSeparator" w:id="0">
    <w:p w14:paraId="3725FCA1" w14:textId="77777777" w:rsidR="00312D48" w:rsidRDefault="00312D48" w:rsidP="0014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8F345" w14:textId="77777777" w:rsidR="00312D48" w:rsidRDefault="00312D48" w:rsidP="00144D93">
      <w:pPr>
        <w:spacing w:after="0" w:line="240" w:lineRule="auto"/>
      </w:pPr>
      <w:r>
        <w:separator/>
      </w:r>
    </w:p>
  </w:footnote>
  <w:footnote w:type="continuationSeparator" w:id="0">
    <w:p w14:paraId="110FF21F" w14:textId="77777777" w:rsidR="00312D48" w:rsidRDefault="00312D48" w:rsidP="0014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BD57" w14:textId="6B317D17" w:rsidR="00144D93" w:rsidRDefault="00144D93">
    <w:pPr>
      <w:pStyle w:val="Intestazione"/>
    </w:pPr>
    <w:r>
      <w:rPr>
        <w:noProof/>
        <w:lang w:eastAsia="it-IT"/>
      </w:rPr>
      <w:drawing>
        <wp:inline distT="0" distB="0" distL="0" distR="0" wp14:anchorId="6498CE72" wp14:editId="5534C541">
          <wp:extent cx="1885950" cy="581025"/>
          <wp:effectExtent l="1905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42371"/>
    <w:multiLevelType w:val="hybridMultilevel"/>
    <w:tmpl w:val="DCFEC0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A9"/>
    <w:rsid w:val="00144D93"/>
    <w:rsid w:val="001E3598"/>
    <w:rsid w:val="00312D48"/>
    <w:rsid w:val="00517DA9"/>
    <w:rsid w:val="00524A97"/>
    <w:rsid w:val="00667910"/>
    <w:rsid w:val="007C4B31"/>
    <w:rsid w:val="00957B19"/>
    <w:rsid w:val="0099005D"/>
    <w:rsid w:val="00AD7B9B"/>
    <w:rsid w:val="00E34ACC"/>
    <w:rsid w:val="00EE5F75"/>
    <w:rsid w:val="00FC0508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6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D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4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D93"/>
  </w:style>
  <w:style w:type="paragraph" w:styleId="Pidipagina">
    <w:name w:val="footer"/>
    <w:basedOn w:val="Normale"/>
    <w:link w:val="PidipaginaCarattere"/>
    <w:uiPriority w:val="99"/>
    <w:unhideWhenUsed/>
    <w:rsid w:val="00144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D93"/>
  </w:style>
  <w:style w:type="paragraph" w:styleId="Paragrafoelenco">
    <w:name w:val="List Paragraph"/>
    <w:basedOn w:val="Normale"/>
    <w:uiPriority w:val="34"/>
    <w:qFormat/>
    <w:rsid w:val="00EE5F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D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4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D93"/>
  </w:style>
  <w:style w:type="paragraph" w:styleId="Pidipagina">
    <w:name w:val="footer"/>
    <w:basedOn w:val="Normale"/>
    <w:link w:val="PidipaginaCarattere"/>
    <w:uiPriority w:val="99"/>
    <w:unhideWhenUsed/>
    <w:rsid w:val="00144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D93"/>
  </w:style>
  <w:style w:type="paragraph" w:styleId="Paragrafoelenco">
    <w:name w:val="List Paragraph"/>
    <w:basedOn w:val="Normale"/>
    <w:uiPriority w:val="34"/>
    <w:qFormat/>
    <w:rsid w:val="00EE5F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PIZZO</dc:creator>
  <cp:lastModifiedBy>LAURA-SEGRETERIA</cp:lastModifiedBy>
  <cp:revision>2</cp:revision>
  <dcterms:created xsi:type="dcterms:W3CDTF">2020-07-28T20:36:00Z</dcterms:created>
  <dcterms:modified xsi:type="dcterms:W3CDTF">2020-07-28T20:36:00Z</dcterms:modified>
</cp:coreProperties>
</file>