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23CE1" w14:textId="77777777" w:rsidR="00B162CD" w:rsidRPr="00017E4B" w:rsidRDefault="00A01694" w:rsidP="005F0935">
      <w:pPr>
        <w:rPr>
          <w:i/>
          <w:iCs/>
          <w:sz w:val="28"/>
          <w:szCs w:val="28"/>
        </w:rPr>
      </w:pPr>
      <w:r w:rsidRPr="00017E4B">
        <w:t>Misure per il personale, lavoratori fragili, orario delle lezioni, continuità per i precari, alunni per classe:</w:t>
      </w:r>
      <w:r w:rsidRPr="00017E4B">
        <w:br/>
        <w:t>come cambia il testo del protocollo per la sicurezza che sarà presentato domani mattina per la firma.</w:t>
      </w:r>
      <w:r w:rsidRPr="00017E4B">
        <w:br/>
      </w:r>
      <w:r w:rsidR="00B162CD" w:rsidRPr="00017E4B">
        <w:rPr>
          <w:b/>
          <w:bCs/>
          <w:sz w:val="32"/>
          <w:szCs w:val="32"/>
        </w:rPr>
        <w:t xml:space="preserve">Turi: </w:t>
      </w:r>
      <w:r w:rsidRPr="00017E4B">
        <w:rPr>
          <w:b/>
          <w:bCs/>
          <w:sz w:val="32"/>
          <w:szCs w:val="32"/>
        </w:rPr>
        <w:t>ora ci</w:t>
      </w:r>
      <w:r w:rsidR="00B162CD" w:rsidRPr="00017E4B">
        <w:rPr>
          <w:b/>
          <w:bCs/>
          <w:sz w:val="32"/>
          <w:szCs w:val="32"/>
        </w:rPr>
        <w:t xml:space="preserve"> sono impegni politici a garanzia del lavoro e delle persone</w:t>
      </w:r>
      <w:r w:rsidRPr="00017E4B">
        <w:rPr>
          <w:b/>
          <w:bCs/>
          <w:sz w:val="32"/>
          <w:szCs w:val="32"/>
        </w:rPr>
        <w:br/>
      </w:r>
      <w:r w:rsidRPr="00017E4B">
        <w:rPr>
          <w:i/>
          <w:iCs/>
          <w:sz w:val="28"/>
          <w:szCs w:val="28"/>
        </w:rPr>
        <w:t xml:space="preserve">Passo in avanti significativo. Siamo abituati a firmare per convinzione e non per adesione. </w:t>
      </w:r>
    </w:p>
    <w:p w14:paraId="28067DF3" w14:textId="77777777" w:rsidR="00B162CD" w:rsidRPr="00017E4B" w:rsidRDefault="00B162CD" w:rsidP="005F0935"/>
    <w:p w14:paraId="1C1A9092" w14:textId="722B6C7A" w:rsidR="005F0935" w:rsidRPr="00017E4B" w:rsidRDefault="005F0935" w:rsidP="005F0935">
      <w:r w:rsidRPr="00017E4B">
        <w:t>Non un testo qualsiasi, non un testo sen</w:t>
      </w:r>
      <w:r w:rsidR="00333141" w:rsidRPr="00017E4B">
        <w:t>z</w:t>
      </w:r>
      <w:r w:rsidRPr="00017E4B">
        <w:t>a un impegno politico</w:t>
      </w:r>
      <w:r w:rsidR="00A01694" w:rsidRPr="00017E4B">
        <w:t>.</w:t>
      </w:r>
      <w:r w:rsidR="00A01694" w:rsidRPr="00017E4B">
        <w:br/>
      </w:r>
      <w:r w:rsidR="00BA6695" w:rsidRPr="00017E4B">
        <w:t>F</w:t>
      </w:r>
      <w:r w:rsidRPr="00017E4B">
        <w:t>irmiamo per convinzione</w:t>
      </w:r>
      <w:r w:rsidR="00333141" w:rsidRPr="00017E4B">
        <w:t>,</w:t>
      </w:r>
      <w:r w:rsidRPr="00017E4B">
        <w:t xml:space="preserve"> non per adesione</w:t>
      </w:r>
      <w:r w:rsidR="00333141" w:rsidRPr="00017E4B">
        <w:t xml:space="preserve"> – ha detto Pino Turi</w:t>
      </w:r>
      <w:r w:rsidR="00E26031">
        <w:t>,</w:t>
      </w:r>
      <w:r w:rsidR="00333141" w:rsidRPr="00017E4B">
        <w:t xml:space="preserve"> nel corso della conferenza nazionale dei segretari regionali </w:t>
      </w:r>
      <w:r w:rsidR="00E26031">
        <w:t xml:space="preserve">Uil Scuola, </w:t>
      </w:r>
      <w:bookmarkStart w:id="0" w:name="_GoBack"/>
      <w:bookmarkEnd w:id="0"/>
      <w:r w:rsidR="00333141" w:rsidRPr="00017E4B">
        <w:t>convocata oggi pomeriggio in video conferenza – dopo il rinvio a domani mattina dell’incontro sindacati-ministro sul protocollo sicurezza.</w:t>
      </w:r>
    </w:p>
    <w:p w14:paraId="4228FAD8" w14:textId="68422BF8" w:rsidR="00333141" w:rsidRPr="00017E4B" w:rsidRDefault="00333141" w:rsidP="005F0935">
      <w:r w:rsidRPr="00017E4B">
        <w:t xml:space="preserve">Cosa cambia nel testo annunciato per oggi e quello che sarà presentato domani? </w:t>
      </w:r>
      <w:r w:rsidRPr="00017E4B">
        <w:br/>
        <w:t xml:space="preserve">Cambia che non basta aprire le scuole – ha detto Turi – bisogna farle funzionare. </w:t>
      </w:r>
      <w:r w:rsidR="00A01694" w:rsidRPr="00017E4B">
        <w:br/>
      </w:r>
      <w:r w:rsidRPr="00017E4B">
        <w:t xml:space="preserve">Nel protocollo che vedremo domani </w:t>
      </w:r>
      <w:r w:rsidR="003055DF" w:rsidRPr="00017E4B">
        <w:t>c</w:t>
      </w:r>
      <w:r w:rsidRPr="00017E4B">
        <w:t>i sarà un impegno politico del ministro</w:t>
      </w:r>
      <w:r w:rsidR="003055DF" w:rsidRPr="00017E4B">
        <w:t xml:space="preserve">. </w:t>
      </w:r>
      <w:r w:rsidR="00017E4B" w:rsidRPr="00017E4B">
        <w:br/>
      </w:r>
      <w:r w:rsidR="003055DF" w:rsidRPr="00017E4B">
        <w:t>E’ un impegno politico che induce</w:t>
      </w:r>
      <w:r w:rsidRPr="00017E4B">
        <w:t xml:space="preserve"> </w:t>
      </w:r>
      <w:r w:rsidR="00017E4B" w:rsidRPr="00017E4B">
        <w:t xml:space="preserve">a un </w:t>
      </w:r>
      <w:r w:rsidRPr="00017E4B">
        <w:t xml:space="preserve">collegamento </w:t>
      </w:r>
      <w:r w:rsidR="00017E4B" w:rsidRPr="00017E4B">
        <w:t xml:space="preserve">con </w:t>
      </w:r>
      <w:r w:rsidRPr="00017E4B">
        <w:t>un provvedimento legislativo complessivo che chiediamo da tempo.</w:t>
      </w:r>
    </w:p>
    <w:p w14:paraId="392C0716" w14:textId="553C186C" w:rsidR="00333141" w:rsidRPr="00017E4B" w:rsidRDefault="00333141" w:rsidP="005F0935">
      <w:r w:rsidRPr="00017E4B">
        <w:t>L’aspetto politico rilevante</w:t>
      </w:r>
      <w:r w:rsidR="00017E4B" w:rsidRPr="00017E4B">
        <w:t xml:space="preserve"> – osserva il segretario generale della Uil Scuola - è </w:t>
      </w:r>
      <w:r w:rsidR="003055DF" w:rsidRPr="00017E4B">
        <w:t xml:space="preserve">la consapevolezza di trasformare </w:t>
      </w:r>
      <w:r w:rsidRPr="00017E4B">
        <w:t xml:space="preserve">l’organico aggiuntivo Covid in </w:t>
      </w:r>
      <w:r w:rsidR="003055DF" w:rsidRPr="00017E4B">
        <w:t xml:space="preserve">investimento strategico, in  </w:t>
      </w:r>
      <w:r w:rsidRPr="00017E4B">
        <w:t>organico di diritto</w:t>
      </w:r>
      <w:r w:rsidR="00017E4B" w:rsidRPr="00017E4B">
        <w:t xml:space="preserve">.  </w:t>
      </w:r>
      <w:r w:rsidR="00017E4B" w:rsidRPr="00017E4B">
        <w:br/>
        <w:t>Che per noi dovrebbe</w:t>
      </w:r>
      <w:r w:rsidRPr="00017E4B">
        <w:t xml:space="preserve"> partire dalle prime classi</w:t>
      </w:r>
      <w:r w:rsidR="00017E4B" w:rsidRPr="00017E4B">
        <w:t>.</w:t>
      </w:r>
    </w:p>
    <w:p w14:paraId="6918AFEE" w14:textId="4B5F5DBD" w:rsidR="00333141" w:rsidRPr="00017E4B" w:rsidRDefault="00FD283A" w:rsidP="005F0935">
      <w:r w:rsidRPr="00017E4B">
        <w:t>Ulteriore</w:t>
      </w:r>
      <w:r w:rsidR="00333141" w:rsidRPr="00017E4B">
        <w:t xml:space="preserve"> questione inserita è legata alle tutele per i lavoratori fragili</w:t>
      </w:r>
      <w:r w:rsidR="00017E4B" w:rsidRPr="00017E4B">
        <w:t xml:space="preserve">. Tema </w:t>
      </w:r>
      <w:r w:rsidR="003055DF" w:rsidRPr="00017E4B">
        <w:t>che merita una sessione speciale di confronto politico</w:t>
      </w:r>
      <w:r w:rsidR="00725060" w:rsidRPr="00017E4B">
        <w:t xml:space="preserve"> all’esito delle determinazioni del CTS</w:t>
      </w:r>
      <w:r w:rsidR="00333141" w:rsidRPr="00017E4B">
        <w:t>.</w:t>
      </w:r>
    </w:p>
    <w:p w14:paraId="73222E9A" w14:textId="77777777" w:rsidR="00333141" w:rsidRPr="00017E4B" w:rsidRDefault="00333141" w:rsidP="005F0935">
      <w:r w:rsidRPr="00017E4B">
        <w:t xml:space="preserve">Altro punto rilevante è l’impegno immediato per una contrattazione per il lavoro agile degli amministrativi e per il lavoro a distanza degli insegnanti. </w:t>
      </w:r>
    </w:p>
    <w:p w14:paraId="0162AE6E" w14:textId="2FA61432" w:rsidR="00B162CD" w:rsidRPr="00017E4B" w:rsidRDefault="00B162CD" w:rsidP="005F0935">
      <w:r w:rsidRPr="00017E4B">
        <w:t xml:space="preserve">In questa ottica anche il personale precario </w:t>
      </w:r>
      <w:r w:rsidR="003055DF" w:rsidRPr="00017E4B">
        <w:t>si aggancia alla natura dell</w:t>
      </w:r>
      <w:r w:rsidR="00017E4B" w:rsidRPr="00017E4B">
        <w:t>a f</w:t>
      </w:r>
      <w:r w:rsidR="003055DF" w:rsidRPr="00017E4B">
        <w:t>unzione docente</w:t>
      </w:r>
      <w:r w:rsidR="00017E4B" w:rsidRPr="00017E4B">
        <w:t xml:space="preserve">, </w:t>
      </w:r>
      <w:r w:rsidRPr="00017E4B">
        <w:t>la continuità didattica.</w:t>
      </w:r>
    </w:p>
    <w:p w14:paraId="41CA5567" w14:textId="1158B2F0" w:rsidR="00B162CD" w:rsidRPr="00017E4B" w:rsidRDefault="00333141" w:rsidP="005F0935">
      <w:pPr>
        <w:rPr>
          <w:strike/>
        </w:rPr>
      </w:pPr>
      <w:r w:rsidRPr="00017E4B">
        <w:t xml:space="preserve">Punto di attenzione </w:t>
      </w:r>
      <w:r w:rsidR="00B162CD" w:rsidRPr="00017E4B">
        <w:t xml:space="preserve">è anche </w:t>
      </w:r>
      <w:r w:rsidRPr="00017E4B">
        <w:t>l’orario delle lezioni che non potrà andare a discapito degli studenti</w:t>
      </w:r>
      <w:r w:rsidR="00017E4B" w:rsidRPr="00017E4B">
        <w:t>.</w:t>
      </w:r>
      <w:r w:rsidR="00017E4B" w:rsidRPr="00017E4B">
        <w:br/>
        <w:t>V</w:t>
      </w:r>
      <w:r w:rsidR="003055DF" w:rsidRPr="00017E4B">
        <w:t>ogliamo garantire</w:t>
      </w:r>
      <w:r w:rsidR="00017E4B" w:rsidRPr="00017E4B">
        <w:t xml:space="preserve">, </w:t>
      </w:r>
      <w:r w:rsidR="003055DF" w:rsidRPr="00017E4B">
        <w:t>e anzi aumentare</w:t>
      </w:r>
      <w:r w:rsidR="00017E4B" w:rsidRPr="00017E4B">
        <w:t>,</w:t>
      </w:r>
      <w:r w:rsidR="003055DF" w:rsidRPr="00017E4B">
        <w:t xml:space="preserve"> se possibile</w:t>
      </w:r>
      <w:r w:rsidR="00017E4B" w:rsidRPr="00017E4B">
        <w:t>,</w:t>
      </w:r>
      <w:r w:rsidR="003055DF" w:rsidRPr="00017E4B">
        <w:t xml:space="preserve"> il tempo </w:t>
      </w:r>
      <w:r w:rsidR="00017E4B" w:rsidRPr="00017E4B">
        <w:t>scuola.</w:t>
      </w:r>
    </w:p>
    <w:p w14:paraId="1A55AAF8" w14:textId="77777777" w:rsidR="00017E4B" w:rsidRPr="00017E4B" w:rsidRDefault="00B162CD" w:rsidP="005F0935">
      <w:r w:rsidRPr="00017E4B">
        <w:t xml:space="preserve">Firmeremo un accordo sulla sicurezza per consentire di riaprire le scuole </w:t>
      </w:r>
      <w:r w:rsidRPr="00017E4B">
        <w:rPr>
          <w:i/>
          <w:iCs/>
        </w:rPr>
        <w:t>in presenza</w:t>
      </w:r>
      <w:r w:rsidRPr="00017E4B">
        <w:t xml:space="preserve"> e </w:t>
      </w:r>
      <w:r w:rsidRPr="00017E4B">
        <w:rPr>
          <w:i/>
          <w:iCs/>
        </w:rPr>
        <w:t>in sicurezza</w:t>
      </w:r>
      <w:r w:rsidRPr="00017E4B">
        <w:t xml:space="preserve"> a settembre. Per rispondere a questi due temi ci vogliono impegni straordinari. </w:t>
      </w:r>
      <w:r w:rsidRPr="00017E4B">
        <w:br/>
        <w:t xml:space="preserve">Questo accordo </w:t>
      </w:r>
      <w:r w:rsidR="00725060" w:rsidRPr="00017E4B">
        <w:t xml:space="preserve">indica una strada </w:t>
      </w:r>
      <w:r w:rsidRPr="00017E4B">
        <w:t>introduce</w:t>
      </w:r>
      <w:r w:rsidR="00725060" w:rsidRPr="00017E4B">
        <w:t>ndo</w:t>
      </w:r>
      <w:r w:rsidRPr="00017E4B">
        <w:t xml:space="preserve"> temi legati al lavoro delle persone, alla sicurezza e al dialogo tra soggetti, governo, regioni, sindacati e scuole, impegnati tutti per garantire le migliori condizioni per il rientro a settembre.</w:t>
      </w:r>
    </w:p>
    <w:p w14:paraId="3DD94122" w14:textId="74416E93" w:rsidR="00017E4B" w:rsidRPr="00017E4B" w:rsidRDefault="00017E4B" w:rsidP="005F0935">
      <w:r w:rsidRPr="00017E4B">
        <w:t>Per g</w:t>
      </w:r>
      <w:r w:rsidR="003055DF" w:rsidRPr="00017E4B">
        <w:t>arantire tutto questo</w:t>
      </w:r>
      <w:r w:rsidRPr="00017E4B">
        <w:t>,</w:t>
      </w:r>
      <w:r w:rsidR="003055DF" w:rsidRPr="00017E4B">
        <w:t xml:space="preserve"> valeva </w:t>
      </w:r>
      <w:r w:rsidRPr="00017E4B">
        <w:t>il</w:t>
      </w:r>
      <w:r w:rsidR="003055DF" w:rsidRPr="00017E4B">
        <w:t xml:space="preserve"> supplemento di lavoro che</w:t>
      </w:r>
      <w:r w:rsidRPr="00017E4B">
        <w:t xml:space="preserve"> </w:t>
      </w:r>
      <w:r w:rsidR="003055DF" w:rsidRPr="00017E4B">
        <w:t>da ieri ha visto una intensa accelerazione del negoziato ch</w:t>
      </w:r>
      <w:r w:rsidR="00725060" w:rsidRPr="00017E4B">
        <w:t xml:space="preserve">e meritava di essere valutato e recepito in una discussione di merito in seno agli organismi democratici che il sindacato è abituato a coinvolgere. </w:t>
      </w:r>
      <w:r w:rsidRPr="00017E4B">
        <w:br/>
      </w:r>
      <w:r w:rsidR="00725060" w:rsidRPr="00017E4B">
        <w:t>E’ un metodo che non ci fa perdere il senso dei problemi che per larga parte restano tutti da risolvere.</w:t>
      </w:r>
    </w:p>
    <w:p w14:paraId="0A3B270A" w14:textId="1FF6103A" w:rsidR="00B162CD" w:rsidRPr="00017E4B" w:rsidRDefault="00725060" w:rsidP="005F0935">
      <w:r w:rsidRPr="00017E4B">
        <w:t>Con la sottoscrizione del protocollo</w:t>
      </w:r>
      <w:r w:rsidR="00017E4B" w:rsidRPr="00017E4B">
        <w:t xml:space="preserve"> si fa </w:t>
      </w:r>
      <w:r w:rsidRPr="00017E4B">
        <w:t>un passo avanti nella direzione giusta: invertire le politiche neo liberiste degli ultimi venti anni ed abbracciare politiche di sviluppo e di investimenti, almeno nelle intenzioni.</w:t>
      </w:r>
    </w:p>
    <w:p w14:paraId="0C092588" w14:textId="17E00DD9" w:rsidR="001330B2" w:rsidRPr="00017E4B" w:rsidRDefault="001330B2" w:rsidP="00A01694">
      <w:pPr>
        <w:ind w:left="708"/>
        <w:rPr>
          <w:strike/>
          <w:sz w:val="20"/>
          <w:szCs w:val="20"/>
        </w:rPr>
      </w:pPr>
    </w:p>
    <w:sectPr w:rsidR="001330B2" w:rsidRPr="00017E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35"/>
    <w:rsid w:val="00017E4B"/>
    <w:rsid w:val="001330B2"/>
    <w:rsid w:val="001977AE"/>
    <w:rsid w:val="003055DF"/>
    <w:rsid w:val="00333141"/>
    <w:rsid w:val="005F0935"/>
    <w:rsid w:val="00725060"/>
    <w:rsid w:val="00A01694"/>
    <w:rsid w:val="00B162CD"/>
    <w:rsid w:val="00BA6695"/>
    <w:rsid w:val="00CF7266"/>
    <w:rsid w:val="00E26031"/>
    <w:rsid w:val="00F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7E30"/>
  <w15:chartTrackingRefBased/>
  <w15:docId w15:val="{BEED5823-306F-4B65-8CCA-02233AEE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4</cp:revision>
  <dcterms:created xsi:type="dcterms:W3CDTF">2020-08-05T14:22:00Z</dcterms:created>
  <dcterms:modified xsi:type="dcterms:W3CDTF">2020-08-05T14:51:00Z</dcterms:modified>
</cp:coreProperties>
</file>