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3E94" w14:textId="36A97F94" w:rsidR="008F394F" w:rsidRPr="008F394F" w:rsidRDefault="008F394F" w:rsidP="008F394F">
      <w:pPr>
        <w:spacing w:before="150" w:after="150"/>
        <w:rPr>
          <w:rStyle w:val="Enfasigrassetto"/>
          <w:rFonts w:ascii="Tahoma" w:eastAsia="Times New Roman" w:hAnsi="Tahoma" w:cs="Tahoma"/>
          <w:b w:val="0"/>
          <w:bCs w:val="0"/>
        </w:rPr>
      </w:pPr>
      <w:r w:rsidRPr="008F394F">
        <w:rPr>
          <w:rFonts w:ascii="Tahoma" w:eastAsia="Times New Roman" w:hAnsi="Tahoma" w:cs="Tahoma"/>
          <w:b/>
          <w:bCs/>
        </w:rPr>
        <w:t>﻿</w:t>
      </w:r>
      <w:r w:rsidRPr="008F394F">
        <w:rPr>
          <w:rFonts w:ascii="Tahoma" w:eastAsia="Times New Roman" w:hAnsi="Tahoma" w:cs="Tahoma"/>
          <w:b/>
          <w:bCs/>
        </w:rPr>
        <w:t xml:space="preserve">Vincolo quinquennale e docenti ingabbiati: va riaperta la mobilità </w:t>
      </w:r>
      <w:r w:rsidRPr="008F394F">
        <w:rPr>
          <w:rFonts w:ascii="Tahoma" w:eastAsia="Times New Roman" w:hAnsi="Tahoma" w:cs="Tahoma"/>
          <w:b/>
          <w:bCs/>
        </w:rPr>
        <w:br/>
      </w:r>
      <w:proofErr w:type="gramStart"/>
      <w:r w:rsidRPr="008F394F">
        <w:rPr>
          <w:rFonts w:ascii="Tahoma" w:eastAsia="Times New Roman" w:hAnsi="Tahoma" w:cs="Tahoma"/>
          <w:b/>
          <w:bCs/>
        </w:rPr>
        <w:t>E’</w:t>
      </w:r>
      <w:proofErr w:type="gramEnd"/>
      <w:r w:rsidRPr="008F394F">
        <w:rPr>
          <w:rFonts w:ascii="Tahoma" w:eastAsia="Times New Roman" w:hAnsi="Tahoma" w:cs="Tahoma"/>
          <w:b/>
          <w:bCs/>
        </w:rPr>
        <w:t xml:space="preserve"> lo strumento che può rimuovere vincoli burocratici e dare soluzioni </w:t>
      </w:r>
    </w:p>
    <w:p w14:paraId="2C01FF2B" w14:textId="4A0D8C62" w:rsidR="008F394F" w:rsidRPr="008F394F" w:rsidRDefault="008F394F" w:rsidP="008F394F">
      <w:pPr>
        <w:pStyle w:val="NormaleWeb"/>
        <w:tabs>
          <w:tab w:val="left" w:pos="4253"/>
        </w:tabs>
        <w:ind w:right="1090"/>
        <w:rPr>
          <w:rFonts w:ascii="Tahoma" w:hAnsi="Tahoma" w:cs="Tahoma"/>
          <w:i/>
          <w:iCs/>
          <w:sz w:val="20"/>
          <w:szCs w:val="20"/>
        </w:rPr>
      </w:pPr>
      <w:r w:rsidRPr="008F394F">
        <w:rPr>
          <w:rFonts w:ascii="Tahoma" w:hAnsi="Tahoma" w:cs="Tahoma"/>
          <w:i/>
          <w:iCs/>
          <w:sz w:val="20"/>
          <w:szCs w:val="20"/>
        </w:rPr>
        <w:t xml:space="preserve">L'informativa e il confronto sulle </w:t>
      </w:r>
      <w:r w:rsidRPr="008F394F">
        <w:rPr>
          <w:rFonts w:ascii="Tahoma" w:hAnsi="Tahoma" w:cs="Tahoma"/>
          <w:i/>
          <w:iCs/>
          <w:sz w:val="20"/>
          <w:szCs w:val="20"/>
        </w:rPr>
        <w:t>o</w:t>
      </w:r>
      <w:r w:rsidRPr="008F394F">
        <w:rPr>
          <w:rFonts w:ascii="Tahoma" w:hAnsi="Tahoma" w:cs="Tahoma"/>
          <w:i/>
          <w:iCs/>
          <w:sz w:val="20"/>
          <w:szCs w:val="20"/>
        </w:rPr>
        <w:t>rdinanze della mobilità del personale docente, educativo, ATA e di religione cattolica e la contrattazione del personale ex Lsu sono stati i temi all'ordine del giorno per l'incontro tra l'amministrazione e le organizzazioni sindacali.</w:t>
      </w:r>
      <w:r w:rsidRPr="008F394F">
        <w:rPr>
          <w:rFonts w:ascii="Tahoma" w:hAnsi="Tahoma" w:cs="Tahoma"/>
          <w:i/>
          <w:iCs/>
          <w:sz w:val="20"/>
          <w:szCs w:val="20"/>
        </w:rPr>
        <w:br/>
        <w:t>P</w:t>
      </w:r>
      <w:r w:rsidRPr="008F394F">
        <w:rPr>
          <w:rFonts w:ascii="Tahoma" w:hAnsi="Tahoma" w:cs="Tahoma"/>
          <w:i/>
          <w:iCs/>
          <w:sz w:val="20"/>
          <w:szCs w:val="20"/>
        </w:rPr>
        <w:t>er il ministero era presente il Capo dipartimento Dr. Marco Bruschi e il Direttore generale Dr. Filippo Serra.</w:t>
      </w:r>
      <w:r w:rsidRPr="008F394F">
        <w:rPr>
          <w:rFonts w:ascii="Tahoma" w:hAnsi="Tahoma" w:cs="Tahoma"/>
          <w:i/>
          <w:iCs/>
          <w:sz w:val="20"/>
          <w:szCs w:val="20"/>
        </w:rPr>
        <w:br/>
      </w:r>
      <w:r w:rsidRPr="008F394F">
        <w:rPr>
          <w:rFonts w:ascii="Tahoma" w:hAnsi="Tahoma" w:cs="Tahoma"/>
          <w:i/>
          <w:iCs/>
          <w:sz w:val="20"/>
          <w:szCs w:val="20"/>
        </w:rPr>
        <w:t>Per la U</w:t>
      </w:r>
      <w:r w:rsidR="00A04CA3">
        <w:rPr>
          <w:rFonts w:ascii="Tahoma" w:hAnsi="Tahoma" w:cs="Tahoma"/>
          <w:i/>
          <w:iCs/>
          <w:sz w:val="20"/>
          <w:szCs w:val="20"/>
        </w:rPr>
        <w:t>il</w:t>
      </w:r>
      <w:r w:rsidRPr="008F394F">
        <w:rPr>
          <w:rFonts w:ascii="Tahoma" w:hAnsi="Tahoma" w:cs="Tahoma"/>
          <w:i/>
          <w:iCs/>
          <w:sz w:val="20"/>
          <w:szCs w:val="20"/>
        </w:rPr>
        <w:t xml:space="preserve"> Scuola Pasquale Proietti, Antonello Lacchei, Paolo Pizzo e Giuseppe Favilla.</w:t>
      </w:r>
    </w:p>
    <w:p w14:paraId="12B5BD78" w14:textId="7CF9B687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bozza dell'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rdinanza ministeriale presentata dall'amministrazione relativa alla mobilità per </w:t>
      </w:r>
      <w:proofErr w:type="spellStart"/>
      <w:r>
        <w:rPr>
          <w:rFonts w:ascii="Tahoma" w:hAnsi="Tahoma" w:cs="Tahoma"/>
          <w:sz w:val="20"/>
          <w:szCs w:val="20"/>
        </w:rPr>
        <w:t>l'a.s.</w:t>
      </w:r>
      <w:proofErr w:type="spellEnd"/>
      <w:r>
        <w:rPr>
          <w:rFonts w:ascii="Tahoma" w:hAnsi="Tahoma" w:cs="Tahoma"/>
          <w:sz w:val="20"/>
          <w:szCs w:val="20"/>
        </w:rPr>
        <w:t xml:space="preserve"> 2021/22 del personale docente, </w:t>
      </w:r>
      <w:r>
        <w:rPr>
          <w:rFonts w:ascii="Tahoma" w:hAnsi="Tahoma" w:cs="Tahoma"/>
          <w:sz w:val="20"/>
          <w:szCs w:val="20"/>
        </w:rPr>
        <w:t xml:space="preserve">che in realtà </w:t>
      </w:r>
      <w:r>
        <w:rPr>
          <w:rFonts w:ascii="Tahoma" w:hAnsi="Tahoma" w:cs="Tahoma"/>
          <w:sz w:val="20"/>
          <w:szCs w:val="20"/>
        </w:rPr>
        <w:t>si limita ad indicare le date di presentazione delle domande</w:t>
      </w:r>
      <w:r>
        <w:rPr>
          <w:rFonts w:ascii="Tahoma" w:hAnsi="Tahoma" w:cs="Tahoma"/>
          <w:sz w:val="20"/>
          <w:szCs w:val="20"/>
        </w:rPr>
        <w:t>, ri</w:t>
      </w:r>
      <w:r>
        <w:rPr>
          <w:rFonts w:ascii="Tahoma" w:hAnsi="Tahoma" w:cs="Tahoma"/>
          <w:sz w:val="20"/>
          <w:szCs w:val="20"/>
        </w:rPr>
        <w:t>propone gli stessi blocchi per i quali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già lo scorso anno la U</w:t>
      </w:r>
      <w:r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Scuola aveva chiesto la riapertura del contratto</w:t>
      </w:r>
      <w:r>
        <w:rPr>
          <w:rFonts w:ascii="Tahoma" w:hAnsi="Tahoma" w:cs="Tahoma"/>
          <w:sz w:val="20"/>
          <w:szCs w:val="20"/>
        </w:rPr>
        <w:t xml:space="preserve"> (r</w:t>
      </w:r>
      <w:r>
        <w:rPr>
          <w:rFonts w:ascii="Tahoma" w:hAnsi="Tahoma" w:cs="Tahoma"/>
          <w:sz w:val="20"/>
          <w:szCs w:val="20"/>
        </w:rPr>
        <w:t>ichiesta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che l'ex ministro Azzolina</w:t>
      </w:r>
      <w:r>
        <w:rPr>
          <w:rFonts w:ascii="Tahoma" w:hAnsi="Tahoma" w:cs="Tahoma"/>
          <w:sz w:val="20"/>
          <w:szCs w:val="20"/>
        </w:rPr>
        <w:t>, aveva</w:t>
      </w:r>
      <w:r>
        <w:rPr>
          <w:rFonts w:ascii="Tahoma" w:hAnsi="Tahoma" w:cs="Tahoma"/>
          <w:sz w:val="20"/>
          <w:szCs w:val="20"/>
        </w:rPr>
        <w:t xml:space="preserve"> disattes</w:t>
      </w:r>
      <w:r>
        <w:rPr>
          <w:rFonts w:ascii="Tahoma" w:hAnsi="Tahoma" w:cs="Tahoma"/>
          <w:sz w:val="20"/>
          <w:szCs w:val="20"/>
        </w:rPr>
        <w:t>o).</w:t>
      </w:r>
    </w:p>
    <w:p w14:paraId="6132646E" w14:textId="28DD28B5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Dopo l'incontro di ieri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tra i segretari generali dei sindacati e il ministro Bianchi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ci saremmo aspettati un atteggiamento diverso e una maggiore attenzione da parte ministeriale ai problemi delle persone.</w:t>
      </w:r>
    </w:p>
    <w:p w14:paraId="6543C6DF" w14:textId="316ED482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Uil scuola ha ricordato che è da un mese e mezzo che i sindacati, unitariamente, hanno chiesto uno specifico incontro sulla mobilità</w:t>
      </w:r>
      <w:r>
        <w:rPr>
          <w:rFonts w:ascii="Tahoma" w:hAnsi="Tahoma" w:cs="Tahoma"/>
          <w:sz w:val="20"/>
          <w:szCs w:val="20"/>
        </w:rPr>
        <w:t xml:space="preserve"> [</w:t>
      </w:r>
      <w:r>
        <w:rPr>
          <w:rFonts w:ascii="Tahoma" w:hAnsi="Tahoma" w:cs="Tahoma"/>
          <w:sz w:val="20"/>
          <w:szCs w:val="20"/>
        </w:rPr>
        <w:t>come previsto dal c. 4 dell'art. 1 del CCNI</w:t>
      </w:r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t xml:space="preserve"> per affrontare e superare alcuni aspetti di rigidità burocratica che non consentono alle persone di muoversi per avvicinarsi a casa. È un problema di qualità della vita.</w:t>
      </w:r>
    </w:p>
    <w:p w14:paraId="74313CF7" w14:textId="77777777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riapertura del contratto integrativo sulla mobilità, per la UIL scuola, resta l'occasione per eliminare il vincolo quinquennale di divieto di spostamento. Misura che finora ha impedito di coprire i posti disponibili (vacanti) nei territori diversi da quello di attuale titolarità e di quelli in cui si è in condizione di essere stabilizzati con le graduatorie esistenti che altro non sono che concorsi per titoli e servizio.</w:t>
      </w:r>
    </w:p>
    <w:p w14:paraId="1FFCB569" w14:textId="77777777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Pertanto, per la Uil scuola è urgente:</w:t>
      </w:r>
    </w:p>
    <w:p w14:paraId="3CC8435A" w14:textId="77777777" w:rsidR="008F394F" w:rsidRDefault="008F394F" w:rsidP="008F394F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rimuovere i due vincoli quinquennali non previsti dall'attuale contratto, quello per i docenti della scuola secondaria vincitori del concorso riservato (FIT) del 2018 le cui graduatorie sono state pubblicate dopo il 31 dicembre 2019, e quello relativo a tutti i docenti neo immessi in ruolo l'1/9/2020. La materia della mobilità delle persone deve restare nell'alveo della contrattazione e non può essere stravolta da atti di legge ostili verso il personale la cui gestione in termini di mobilità è sancita contrattualmente.</w:t>
      </w:r>
    </w:p>
    <w:p w14:paraId="3FD553A3" w14:textId="12501239" w:rsidR="00A04CA3" w:rsidRPr="00A04CA3" w:rsidRDefault="008F394F" w:rsidP="00A04CA3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dare risposte concrete ai c.d. docenti </w:t>
      </w:r>
      <w:r>
        <w:rPr>
          <w:rFonts w:ascii="Tahoma" w:eastAsia="Times New Roman" w:hAnsi="Tahoma" w:cs="Tahoma"/>
          <w:sz w:val="20"/>
          <w:szCs w:val="20"/>
        </w:rPr>
        <w:t>‘</w:t>
      </w:r>
      <w:r>
        <w:rPr>
          <w:rFonts w:ascii="Tahoma" w:eastAsia="Times New Roman" w:hAnsi="Tahoma" w:cs="Tahoma"/>
          <w:sz w:val="20"/>
          <w:szCs w:val="20"/>
        </w:rPr>
        <w:t>ingabbiati</w:t>
      </w:r>
      <w:r>
        <w:rPr>
          <w:rFonts w:ascii="Tahoma" w:eastAsia="Times New Roman" w:hAnsi="Tahoma" w:cs="Tahoma"/>
          <w:sz w:val="20"/>
          <w:szCs w:val="20"/>
        </w:rPr>
        <w:t xml:space="preserve">’ </w:t>
      </w:r>
      <w:r>
        <w:rPr>
          <w:rFonts w:ascii="Tahoma" w:eastAsia="Times New Roman" w:hAnsi="Tahoma" w:cs="Tahoma"/>
          <w:sz w:val="20"/>
          <w:szCs w:val="20"/>
        </w:rPr>
        <w:t>aprendo un confronto, anche in relazione alle aliquote destinate ai trasferimenti. Anche questo personale merita piena attenzione.</w:t>
      </w:r>
    </w:p>
    <w:p w14:paraId="51804695" w14:textId="0FEFBFC3" w:rsidR="00A04CA3" w:rsidRPr="00A04CA3" w:rsidRDefault="00A04CA3" w:rsidP="00A04CA3">
      <w:pPr>
        <w:pStyle w:val="NormaleWeb"/>
        <w:rPr>
          <w:rFonts w:ascii="Tahoma" w:hAnsi="Tahoma" w:cs="Tahoma"/>
          <w:b/>
          <w:bCs/>
          <w:sz w:val="20"/>
          <w:szCs w:val="20"/>
        </w:rPr>
      </w:pPr>
      <w:r>
        <w:rPr>
          <w:rStyle w:val="Enfasigrassetto"/>
          <w:rFonts w:ascii="Tahoma" w:hAnsi="Tahoma" w:cs="Tahoma"/>
          <w:sz w:val="20"/>
          <w:szCs w:val="20"/>
        </w:rPr>
        <w:t>MOBILITÀ DOCENTI: Cambia il direttore d'orchestra ma</w:t>
      </w:r>
      <w:r>
        <w:rPr>
          <w:rStyle w:val="Enfasigrassetto"/>
          <w:rFonts w:ascii="Tahoma" w:hAnsi="Tahoma" w:cs="Tahoma"/>
          <w:sz w:val="20"/>
          <w:szCs w:val="20"/>
        </w:rPr>
        <w:t xml:space="preserve"> l’amministrazione sembra voler suonare la stessa canzone.</w:t>
      </w:r>
    </w:p>
    <w:p w14:paraId="5261D168" w14:textId="77777777" w:rsidR="00A04CA3" w:rsidRDefault="008F394F" w:rsidP="008F394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Inizialmente, l'amministrazione ha cercato di scaricare sulle organizzazioni sindacali </w:t>
      </w:r>
      <w:r>
        <w:rPr>
          <w:rFonts w:ascii="Tahoma" w:eastAsia="Times New Roman" w:hAnsi="Tahoma" w:cs="Tahoma"/>
          <w:sz w:val="20"/>
          <w:szCs w:val="20"/>
        </w:rPr>
        <w:t xml:space="preserve">la responsabilità di </w:t>
      </w:r>
      <w:r>
        <w:rPr>
          <w:rFonts w:ascii="Tahoma" w:eastAsia="Times New Roman" w:hAnsi="Tahoma" w:cs="Tahoma"/>
          <w:sz w:val="20"/>
          <w:szCs w:val="20"/>
        </w:rPr>
        <w:t>eventuali ritardi</w:t>
      </w:r>
      <w:r>
        <w:rPr>
          <w:rFonts w:ascii="Tahoma" w:eastAsia="Times New Roman" w:hAnsi="Tahoma" w:cs="Tahoma"/>
          <w:sz w:val="20"/>
          <w:szCs w:val="20"/>
        </w:rPr>
        <w:t xml:space="preserve"> nelle operazioni di mobilità: una strategia al ribasso. </w:t>
      </w:r>
    </w:p>
    <w:p w14:paraId="02520E55" w14:textId="77777777" w:rsidR="00A04CA3" w:rsidRDefault="00A04CA3" w:rsidP="008F394F">
      <w:pPr>
        <w:rPr>
          <w:rFonts w:ascii="Tahoma" w:eastAsia="Times New Roman" w:hAnsi="Tahoma" w:cs="Tahoma"/>
          <w:sz w:val="20"/>
          <w:szCs w:val="20"/>
        </w:rPr>
      </w:pPr>
    </w:p>
    <w:p w14:paraId="30BA867A" w14:textId="0DAB5E6C" w:rsidR="00A04CA3" w:rsidRDefault="00A04CA3" w:rsidP="008F394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L’ipotesi ministeriale è</w:t>
      </w:r>
      <w:r w:rsidR="008F394F">
        <w:rPr>
          <w:rFonts w:ascii="Tahoma" w:eastAsia="Times New Roman" w:hAnsi="Tahoma" w:cs="Tahoma"/>
          <w:sz w:val="20"/>
          <w:szCs w:val="20"/>
        </w:rPr>
        <w:t xml:space="preserve"> basata </w:t>
      </w:r>
      <w:r>
        <w:rPr>
          <w:rFonts w:ascii="Tahoma" w:eastAsia="Times New Roman" w:hAnsi="Tahoma" w:cs="Tahoma"/>
          <w:sz w:val="20"/>
          <w:szCs w:val="20"/>
        </w:rPr>
        <w:t>sull’ipotesi di un allungamento dei tempi nelle</w:t>
      </w:r>
      <w:r w:rsidR="008F394F">
        <w:rPr>
          <w:rFonts w:ascii="Tahoma" w:eastAsia="Times New Roman" w:hAnsi="Tahoma" w:cs="Tahoma"/>
          <w:sz w:val="20"/>
          <w:szCs w:val="20"/>
        </w:rPr>
        <w:t xml:space="preserve"> operazioni di mobilità qualora si andasse a rivedere, con lo strumento contrattuale o in sede politica, la questione del vincolo quinquennale.</w:t>
      </w:r>
      <w:r>
        <w:rPr>
          <w:rFonts w:ascii="Tahoma" w:eastAsia="Times New Roman" w:hAnsi="Tahoma" w:cs="Tahoma"/>
          <w:sz w:val="20"/>
          <w:szCs w:val="20"/>
        </w:rPr>
        <w:t xml:space="preserve"> Una eventualità tutta amministrativa e non politica. </w:t>
      </w:r>
    </w:p>
    <w:p w14:paraId="2BA5B966" w14:textId="5E2187D8" w:rsidR="008F394F" w:rsidRDefault="00A04CA3" w:rsidP="008F394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 w:rsidR="008F394F">
        <w:rPr>
          <w:rFonts w:ascii="Tahoma" w:eastAsia="Times New Roman" w:hAnsi="Tahoma" w:cs="Tahoma"/>
          <w:sz w:val="20"/>
          <w:szCs w:val="20"/>
        </w:rPr>
        <w:t xml:space="preserve">Per la Uil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8F394F">
        <w:rPr>
          <w:rFonts w:ascii="Tahoma" w:eastAsia="Times New Roman" w:hAnsi="Tahoma" w:cs="Tahoma"/>
          <w:sz w:val="20"/>
          <w:szCs w:val="20"/>
        </w:rPr>
        <w:t>cuola questo è inaccettabile, dal momento che tali questioni sono state poste dalla Uil già un anno e mezzo fa.</w:t>
      </w:r>
    </w:p>
    <w:p w14:paraId="0FC64BE9" w14:textId="57CE43EA" w:rsidR="008F394F" w:rsidRDefault="008F394F" w:rsidP="008F394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Come è inaccettabile pensare di poter partire con le domande di mobilità</w:t>
      </w:r>
      <w:r w:rsidR="00A04CA3">
        <w:rPr>
          <w:rFonts w:ascii="Tahoma" w:eastAsia="Times New Roman" w:hAnsi="Tahoma" w:cs="Tahoma"/>
          <w:sz w:val="20"/>
          <w:szCs w:val="20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senza avere la certezza se su queste problematiche si intenda o no intervenire.</w:t>
      </w:r>
    </w:p>
    <w:p w14:paraId="455AD28E" w14:textId="77777777" w:rsidR="008F394F" w:rsidRDefault="008F394F" w:rsidP="008F394F">
      <w:pPr>
        <w:rPr>
          <w:rFonts w:ascii="Tahoma" w:eastAsia="Times New Roman" w:hAnsi="Tahoma" w:cs="Tahoma"/>
          <w:sz w:val="20"/>
          <w:szCs w:val="20"/>
        </w:rPr>
      </w:pPr>
    </w:p>
    <w:p w14:paraId="484C722B" w14:textId="70571F8F" w:rsidR="008F394F" w:rsidRDefault="00A04CA3" w:rsidP="008F394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Sollecitata in tal senso, al termine della riunione, </w:t>
      </w:r>
      <w:r w:rsidR="008F394F">
        <w:rPr>
          <w:rFonts w:ascii="Tahoma" w:eastAsia="Times New Roman" w:hAnsi="Tahoma" w:cs="Tahoma"/>
          <w:sz w:val="20"/>
          <w:szCs w:val="20"/>
        </w:rPr>
        <w:t>l'amministrazione si è resa disponibile a riportare la questione al Ministro per una valutazione</w:t>
      </w:r>
      <w:r>
        <w:rPr>
          <w:rFonts w:ascii="Tahoma" w:eastAsia="Times New Roman" w:hAnsi="Tahoma" w:cs="Tahoma"/>
          <w:sz w:val="20"/>
          <w:szCs w:val="20"/>
        </w:rPr>
        <w:t>,</w:t>
      </w:r>
      <w:r w:rsidR="008F394F">
        <w:rPr>
          <w:rFonts w:ascii="Tahoma" w:eastAsia="Times New Roman" w:hAnsi="Tahoma" w:cs="Tahoma"/>
          <w:sz w:val="20"/>
          <w:szCs w:val="20"/>
        </w:rPr>
        <w:t xml:space="preserve"> in sede politica</w:t>
      </w:r>
      <w:r>
        <w:rPr>
          <w:rFonts w:ascii="Tahoma" w:eastAsia="Times New Roman" w:hAnsi="Tahoma" w:cs="Tahoma"/>
          <w:sz w:val="20"/>
          <w:szCs w:val="20"/>
        </w:rPr>
        <w:t>,</w:t>
      </w:r>
      <w:r w:rsidR="008F394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per verificare</w:t>
      </w:r>
      <w:r w:rsidR="008F394F">
        <w:rPr>
          <w:rFonts w:ascii="Tahoma" w:eastAsia="Times New Roman" w:hAnsi="Tahoma" w:cs="Tahoma"/>
          <w:sz w:val="20"/>
          <w:szCs w:val="20"/>
        </w:rPr>
        <w:t xml:space="preserve"> se ci sono le condizioni per risolvere le questioni poste.</w:t>
      </w:r>
      <w:r w:rsidR="008F394F">
        <w:rPr>
          <w:rFonts w:ascii="Tahoma" w:eastAsia="Times New Roman" w:hAnsi="Tahoma" w:cs="Tahoma"/>
          <w:sz w:val="20"/>
          <w:szCs w:val="20"/>
        </w:rPr>
        <w:br/>
      </w:r>
    </w:p>
    <w:p w14:paraId="37C4BAA2" w14:textId="77777777" w:rsidR="008F394F" w:rsidRDefault="008F394F" w:rsidP="008F394F">
      <w:pPr>
        <w:spacing w:line="360" w:lineRule="auto"/>
        <w:rPr>
          <w:rFonts w:ascii="Tahoma" w:eastAsia="Times New Roman" w:hAnsi="Tahoma" w:cs="Tahoma"/>
          <w:vanish/>
          <w:color w:val="333333"/>
          <w:sz w:val="20"/>
          <w:szCs w:val="20"/>
        </w:rPr>
      </w:pPr>
      <w:r>
        <w:rPr>
          <w:rFonts w:ascii="Tahoma" w:eastAsia="Times New Roman" w:hAnsi="Tahoma" w:cs="Tahoma"/>
          <w:vanish/>
          <w:color w:val="333333"/>
          <w:sz w:val="20"/>
          <w:szCs w:val="20"/>
        </w:rPr>
        <w:t>----- Messaggio originale -----</w:t>
      </w:r>
    </w:p>
    <w:p w14:paraId="1138989E" w14:textId="77777777" w:rsidR="008F394F" w:rsidRDefault="008F394F" w:rsidP="008F394F">
      <w:pPr>
        <w:pStyle w:val="NormaleWeb"/>
        <w:rPr>
          <w:rFonts w:ascii="Tahoma" w:hAnsi="Tahoma" w:cs="Tahoma"/>
          <w:sz w:val="20"/>
          <w:szCs w:val="20"/>
        </w:rPr>
      </w:pPr>
    </w:p>
    <w:p w14:paraId="4B6336C7" w14:textId="77777777" w:rsidR="00CB43D8" w:rsidRDefault="00CB43D8"/>
    <w:sectPr w:rsidR="00CB4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90A26"/>
    <w:multiLevelType w:val="multilevel"/>
    <w:tmpl w:val="2B0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4F"/>
    <w:rsid w:val="000C2232"/>
    <w:rsid w:val="008F394F"/>
    <w:rsid w:val="00A04CA3"/>
    <w:rsid w:val="00C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EF43"/>
  <w15:chartTrackingRefBased/>
  <w15:docId w15:val="{194D7D86-5C2B-4C20-9B86-F73F32F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94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394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F394F"/>
    <w:rPr>
      <w:b/>
      <w:bCs/>
    </w:rPr>
  </w:style>
  <w:style w:type="character" w:styleId="Enfasicorsivo">
    <w:name w:val="Emphasis"/>
    <w:basedOn w:val="Carpredefinitoparagrafo"/>
    <w:uiPriority w:val="20"/>
    <w:qFormat/>
    <w:rsid w:val="008F3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1</cp:revision>
  <dcterms:created xsi:type="dcterms:W3CDTF">2021-02-25T17:39:00Z</dcterms:created>
  <dcterms:modified xsi:type="dcterms:W3CDTF">2021-02-25T18:01:00Z</dcterms:modified>
</cp:coreProperties>
</file>