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BC4D" w14:textId="77777777" w:rsidR="00651820" w:rsidRDefault="00651820" w:rsidP="00FE6F30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7A3FD217" w14:textId="76D4E39C" w:rsidR="00492CEC" w:rsidRPr="00C8655A" w:rsidRDefault="00492CEC" w:rsidP="00FE6F30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C8655A">
        <w:rPr>
          <w:rFonts w:ascii="Tahoma" w:hAnsi="Tahoma" w:cs="Tahoma"/>
          <w:b/>
          <w:bCs/>
          <w:sz w:val="24"/>
          <w:szCs w:val="24"/>
        </w:rPr>
        <w:t>Incontri al Miur del 14/6/2021</w:t>
      </w:r>
    </w:p>
    <w:p w14:paraId="06D84A7C" w14:textId="02E7A02D" w:rsidR="00A47997" w:rsidRPr="00C8655A" w:rsidRDefault="00492CEC" w:rsidP="00FE6F30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C8655A">
        <w:rPr>
          <w:rFonts w:ascii="Tahoma" w:hAnsi="Tahoma" w:cs="Tahoma"/>
          <w:b/>
          <w:bCs/>
          <w:sz w:val="24"/>
          <w:szCs w:val="24"/>
        </w:rPr>
        <w:t>Assegnazioni provvisorie: è proseguito il confronto col Mi</w:t>
      </w:r>
      <w:r w:rsidR="00C7384B" w:rsidRPr="00C8655A">
        <w:rPr>
          <w:rFonts w:ascii="Tahoma" w:hAnsi="Tahoma" w:cs="Tahoma"/>
          <w:b/>
          <w:bCs/>
          <w:sz w:val="24"/>
          <w:szCs w:val="24"/>
        </w:rPr>
        <w:t>nistero</w:t>
      </w:r>
      <w:r w:rsidRPr="00C8655A">
        <w:rPr>
          <w:rFonts w:ascii="Tahoma" w:hAnsi="Tahoma" w:cs="Tahoma"/>
          <w:b/>
          <w:bCs/>
          <w:sz w:val="24"/>
          <w:szCs w:val="24"/>
        </w:rPr>
        <w:t xml:space="preserve">. </w:t>
      </w:r>
    </w:p>
    <w:p w14:paraId="5BCADE01" w14:textId="773AA98F" w:rsidR="00EE3649" w:rsidRPr="00C8655A" w:rsidRDefault="00A47997" w:rsidP="00FE6F30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C8655A">
        <w:rPr>
          <w:rFonts w:ascii="Tahoma" w:hAnsi="Tahoma" w:cs="Tahoma"/>
          <w:b/>
          <w:bCs/>
          <w:sz w:val="24"/>
          <w:szCs w:val="24"/>
        </w:rPr>
        <w:t xml:space="preserve">Per la UIL: </w:t>
      </w:r>
      <w:r w:rsidR="00EE3649" w:rsidRPr="00C8655A">
        <w:rPr>
          <w:rFonts w:ascii="Tahoma" w:hAnsi="Tahoma" w:cs="Tahoma"/>
          <w:b/>
          <w:bCs/>
          <w:sz w:val="24"/>
          <w:szCs w:val="24"/>
        </w:rPr>
        <w:t xml:space="preserve">il blocco per tutti i docenti </w:t>
      </w:r>
      <w:proofErr w:type="gramStart"/>
      <w:r w:rsidR="00EE3649" w:rsidRPr="00C8655A">
        <w:rPr>
          <w:rFonts w:ascii="Tahoma" w:hAnsi="Tahoma" w:cs="Tahoma"/>
          <w:b/>
          <w:bCs/>
          <w:sz w:val="24"/>
          <w:szCs w:val="24"/>
        </w:rPr>
        <w:t>neo</w:t>
      </w:r>
      <w:r w:rsidR="00F03752" w:rsidRPr="00C8655A">
        <w:rPr>
          <w:rFonts w:ascii="Tahoma" w:hAnsi="Tahoma" w:cs="Tahoma"/>
          <w:b/>
          <w:bCs/>
          <w:sz w:val="24"/>
          <w:szCs w:val="24"/>
        </w:rPr>
        <w:t>-</w:t>
      </w:r>
      <w:r w:rsidR="00EE3649" w:rsidRPr="00C8655A">
        <w:rPr>
          <w:rFonts w:ascii="Tahoma" w:hAnsi="Tahoma" w:cs="Tahoma"/>
          <w:b/>
          <w:bCs/>
          <w:sz w:val="24"/>
          <w:szCs w:val="24"/>
        </w:rPr>
        <w:t>assunti</w:t>
      </w:r>
      <w:proofErr w:type="gramEnd"/>
      <w:r w:rsidR="00EE3649" w:rsidRPr="00C8655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92590" w:rsidRPr="00C8655A">
        <w:rPr>
          <w:rFonts w:ascii="Tahoma" w:hAnsi="Tahoma" w:cs="Tahoma"/>
          <w:b/>
          <w:bCs/>
          <w:sz w:val="24"/>
          <w:szCs w:val="24"/>
        </w:rPr>
        <w:t xml:space="preserve">è inapplicabile perché </w:t>
      </w:r>
      <w:r w:rsidR="00355530" w:rsidRPr="00C8655A">
        <w:rPr>
          <w:rFonts w:ascii="Tahoma" w:hAnsi="Tahoma" w:cs="Tahoma"/>
          <w:b/>
          <w:bCs/>
          <w:sz w:val="24"/>
          <w:szCs w:val="24"/>
        </w:rPr>
        <w:t xml:space="preserve">non </w:t>
      </w:r>
      <w:r w:rsidR="00EE3649" w:rsidRPr="00C8655A">
        <w:rPr>
          <w:rFonts w:ascii="Tahoma" w:hAnsi="Tahoma" w:cs="Tahoma"/>
          <w:b/>
          <w:bCs/>
          <w:sz w:val="24"/>
          <w:szCs w:val="24"/>
        </w:rPr>
        <w:t xml:space="preserve">previsto dal </w:t>
      </w:r>
      <w:r w:rsidR="00FA5A8C" w:rsidRPr="00C8655A">
        <w:rPr>
          <w:rFonts w:ascii="Tahoma" w:hAnsi="Tahoma" w:cs="Tahoma"/>
          <w:b/>
          <w:bCs/>
          <w:sz w:val="24"/>
          <w:szCs w:val="24"/>
        </w:rPr>
        <w:t>Contratto</w:t>
      </w:r>
      <w:r w:rsidR="005C3CDF" w:rsidRPr="00C8655A">
        <w:rPr>
          <w:rFonts w:ascii="Tahoma" w:hAnsi="Tahoma" w:cs="Tahoma"/>
          <w:b/>
          <w:bCs/>
          <w:sz w:val="24"/>
          <w:szCs w:val="24"/>
        </w:rPr>
        <w:t>.</w:t>
      </w:r>
    </w:p>
    <w:p w14:paraId="26564333" w14:textId="6E69DDB9" w:rsidR="00BA6E9A" w:rsidRPr="00C8655A" w:rsidRDefault="00CD6544" w:rsidP="00FE6F30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C8655A">
        <w:rPr>
          <w:rFonts w:ascii="Tahoma" w:hAnsi="Tahoma" w:cs="Tahoma"/>
          <w:b/>
          <w:bCs/>
          <w:sz w:val="24"/>
          <w:szCs w:val="24"/>
        </w:rPr>
        <w:t>Come risposta i</w:t>
      </w:r>
      <w:r w:rsidR="002C1E40" w:rsidRPr="00C8655A">
        <w:rPr>
          <w:rFonts w:ascii="Tahoma" w:hAnsi="Tahoma" w:cs="Tahoma"/>
          <w:b/>
          <w:bCs/>
          <w:sz w:val="24"/>
          <w:szCs w:val="24"/>
        </w:rPr>
        <w:t>l</w:t>
      </w:r>
      <w:r w:rsidR="00BA6E9A" w:rsidRPr="00C8655A">
        <w:rPr>
          <w:rFonts w:ascii="Tahoma" w:hAnsi="Tahoma" w:cs="Tahoma"/>
          <w:b/>
          <w:bCs/>
          <w:sz w:val="24"/>
          <w:szCs w:val="24"/>
        </w:rPr>
        <w:t xml:space="preserve"> ministero dà un contentino solo </w:t>
      </w:r>
      <w:r w:rsidR="005C3CDF" w:rsidRPr="00C8655A">
        <w:rPr>
          <w:rFonts w:ascii="Tahoma" w:hAnsi="Tahoma" w:cs="Tahoma"/>
          <w:b/>
          <w:bCs/>
          <w:sz w:val="24"/>
          <w:szCs w:val="24"/>
        </w:rPr>
        <w:t>ad</w:t>
      </w:r>
      <w:r w:rsidR="00BA6E9A" w:rsidRPr="00C8655A">
        <w:rPr>
          <w:rFonts w:ascii="Tahoma" w:hAnsi="Tahoma" w:cs="Tahoma"/>
          <w:b/>
          <w:bCs/>
          <w:sz w:val="24"/>
          <w:szCs w:val="24"/>
        </w:rPr>
        <w:t xml:space="preserve"> alcune categorie</w:t>
      </w:r>
      <w:r w:rsidRPr="00C8655A">
        <w:rPr>
          <w:rFonts w:ascii="Tahoma" w:hAnsi="Tahoma" w:cs="Tahoma"/>
          <w:b/>
          <w:bCs/>
          <w:sz w:val="24"/>
          <w:szCs w:val="24"/>
        </w:rPr>
        <w:t xml:space="preserve"> di docenti</w:t>
      </w:r>
      <w:r w:rsidR="002C1E40" w:rsidRPr="00C8655A">
        <w:rPr>
          <w:rFonts w:ascii="Tahoma" w:hAnsi="Tahoma" w:cs="Tahoma"/>
          <w:b/>
          <w:bCs/>
          <w:sz w:val="24"/>
          <w:szCs w:val="24"/>
        </w:rPr>
        <w:t xml:space="preserve"> dividendo il personale</w:t>
      </w:r>
      <w:r w:rsidRPr="00C8655A">
        <w:rPr>
          <w:rFonts w:ascii="Tahoma" w:hAnsi="Tahoma" w:cs="Tahoma"/>
          <w:b/>
          <w:bCs/>
          <w:sz w:val="24"/>
          <w:szCs w:val="24"/>
        </w:rPr>
        <w:t>.</w:t>
      </w:r>
    </w:p>
    <w:p w14:paraId="59642FBD" w14:textId="3F94C661" w:rsidR="00492CEC" w:rsidRPr="00C8655A" w:rsidRDefault="00A92590" w:rsidP="00FE6F30">
      <w:pPr>
        <w:jc w:val="both"/>
        <w:rPr>
          <w:rFonts w:ascii="Tahoma" w:hAnsi="Tahoma" w:cs="Tahoma"/>
          <w:sz w:val="24"/>
          <w:szCs w:val="24"/>
        </w:rPr>
      </w:pPr>
      <w:r w:rsidRPr="00C8655A">
        <w:rPr>
          <w:rFonts w:ascii="Tahoma" w:hAnsi="Tahoma" w:cs="Tahoma"/>
          <w:sz w:val="24"/>
          <w:szCs w:val="24"/>
        </w:rPr>
        <w:t xml:space="preserve">È </w:t>
      </w:r>
      <w:r w:rsidR="00492CEC" w:rsidRPr="00C8655A">
        <w:rPr>
          <w:rFonts w:ascii="Tahoma" w:hAnsi="Tahoma" w:cs="Tahoma"/>
          <w:sz w:val="24"/>
          <w:szCs w:val="24"/>
        </w:rPr>
        <w:t>proseguito il confronto tra sindacati e M</w:t>
      </w:r>
      <w:r w:rsidR="00C7384B" w:rsidRPr="00C8655A">
        <w:rPr>
          <w:rFonts w:ascii="Tahoma" w:hAnsi="Tahoma" w:cs="Tahoma"/>
          <w:sz w:val="24"/>
          <w:szCs w:val="24"/>
        </w:rPr>
        <w:t>inistero</w:t>
      </w:r>
      <w:r w:rsidR="00492CEC" w:rsidRPr="00C8655A">
        <w:rPr>
          <w:rFonts w:ascii="Tahoma" w:hAnsi="Tahoma" w:cs="Tahoma"/>
          <w:sz w:val="24"/>
          <w:szCs w:val="24"/>
        </w:rPr>
        <w:t xml:space="preserve"> per </w:t>
      </w:r>
      <w:r w:rsidR="00B54783" w:rsidRPr="00C8655A">
        <w:rPr>
          <w:rFonts w:ascii="Tahoma" w:hAnsi="Tahoma" w:cs="Tahoma"/>
          <w:sz w:val="24"/>
          <w:szCs w:val="24"/>
        </w:rPr>
        <w:t xml:space="preserve">la </w:t>
      </w:r>
      <w:r w:rsidRPr="00C8655A">
        <w:rPr>
          <w:rFonts w:ascii="Tahoma" w:hAnsi="Tahoma" w:cs="Tahoma"/>
          <w:sz w:val="24"/>
          <w:szCs w:val="24"/>
        </w:rPr>
        <w:t xml:space="preserve">risoluzione </w:t>
      </w:r>
      <w:r w:rsidR="00B54783" w:rsidRPr="00C8655A">
        <w:rPr>
          <w:rFonts w:ascii="Tahoma" w:hAnsi="Tahoma" w:cs="Tahoma"/>
          <w:sz w:val="24"/>
          <w:szCs w:val="24"/>
        </w:rPr>
        <w:t>di alcune problematiche relativ</w:t>
      </w:r>
      <w:r w:rsidRPr="00C8655A">
        <w:rPr>
          <w:rFonts w:ascii="Tahoma" w:hAnsi="Tahoma" w:cs="Tahoma"/>
          <w:sz w:val="24"/>
          <w:szCs w:val="24"/>
        </w:rPr>
        <w:t>e</w:t>
      </w:r>
      <w:r w:rsidR="00B54783" w:rsidRPr="00C8655A">
        <w:rPr>
          <w:rFonts w:ascii="Tahoma" w:hAnsi="Tahoma" w:cs="Tahoma"/>
          <w:sz w:val="24"/>
          <w:szCs w:val="24"/>
        </w:rPr>
        <w:t xml:space="preserve"> alle prossime assegnazioni provvisorie</w:t>
      </w:r>
      <w:r w:rsidR="00492CEC" w:rsidRPr="00C8655A">
        <w:rPr>
          <w:rFonts w:ascii="Tahoma" w:hAnsi="Tahoma" w:cs="Tahoma"/>
          <w:sz w:val="24"/>
          <w:szCs w:val="24"/>
        </w:rPr>
        <w:t xml:space="preserve"> del personale docente, educativo ed Ata, per l'anno scolastico 20</w:t>
      </w:r>
      <w:r w:rsidR="00B54783" w:rsidRPr="00C8655A">
        <w:rPr>
          <w:rFonts w:ascii="Tahoma" w:hAnsi="Tahoma" w:cs="Tahoma"/>
          <w:sz w:val="24"/>
          <w:szCs w:val="24"/>
        </w:rPr>
        <w:t>21</w:t>
      </w:r>
      <w:r w:rsidR="00492CEC" w:rsidRPr="00C8655A">
        <w:rPr>
          <w:rFonts w:ascii="Tahoma" w:hAnsi="Tahoma" w:cs="Tahoma"/>
          <w:sz w:val="24"/>
          <w:szCs w:val="24"/>
        </w:rPr>
        <w:t>/</w:t>
      </w:r>
      <w:r w:rsidR="00B54783" w:rsidRPr="00C8655A">
        <w:rPr>
          <w:rFonts w:ascii="Tahoma" w:hAnsi="Tahoma" w:cs="Tahoma"/>
          <w:sz w:val="24"/>
          <w:szCs w:val="24"/>
        </w:rPr>
        <w:t>22</w:t>
      </w:r>
      <w:r w:rsidR="002844F3" w:rsidRPr="00C8655A">
        <w:rPr>
          <w:rFonts w:ascii="Tahoma" w:hAnsi="Tahoma" w:cs="Tahoma"/>
          <w:sz w:val="24"/>
          <w:szCs w:val="24"/>
        </w:rPr>
        <w:t xml:space="preserve"> </w:t>
      </w:r>
      <w:r w:rsidR="00B14F0B" w:rsidRPr="00C8655A">
        <w:rPr>
          <w:rFonts w:ascii="Tahoma" w:hAnsi="Tahoma" w:cs="Tahoma"/>
          <w:sz w:val="24"/>
          <w:szCs w:val="24"/>
        </w:rPr>
        <w:t xml:space="preserve">già </w:t>
      </w:r>
      <w:r w:rsidR="002844F3" w:rsidRPr="00C8655A">
        <w:rPr>
          <w:rFonts w:ascii="Tahoma" w:hAnsi="Tahoma" w:cs="Tahoma"/>
          <w:sz w:val="24"/>
          <w:szCs w:val="24"/>
        </w:rPr>
        <w:t>emerse nell’incontro precedente.</w:t>
      </w:r>
    </w:p>
    <w:p w14:paraId="66D5DEAC" w14:textId="263A446D" w:rsidR="00EE2204" w:rsidRPr="00C8655A" w:rsidRDefault="00EE2204" w:rsidP="00FE6F30">
      <w:pPr>
        <w:jc w:val="both"/>
        <w:rPr>
          <w:rFonts w:ascii="Tahoma" w:hAnsi="Tahoma" w:cs="Tahoma"/>
          <w:sz w:val="24"/>
          <w:szCs w:val="24"/>
        </w:rPr>
      </w:pPr>
      <w:r w:rsidRPr="00C8655A">
        <w:rPr>
          <w:rFonts w:ascii="Tahoma" w:hAnsi="Tahoma" w:cs="Tahoma"/>
          <w:sz w:val="24"/>
          <w:szCs w:val="24"/>
        </w:rPr>
        <w:t>Per la UIL scuola erano presenti Giancarlo Turi e Paolo Pizzo.</w:t>
      </w:r>
    </w:p>
    <w:p w14:paraId="316E75F4" w14:textId="77C26870" w:rsidR="00C024B3" w:rsidRPr="00C8655A" w:rsidRDefault="00D173C5" w:rsidP="00FE6F30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C8655A">
        <w:rPr>
          <w:rFonts w:ascii="Tahoma" w:hAnsi="Tahoma" w:cs="Tahoma"/>
          <w:b/>
          <w:bCs/>
          <w:sz w:val="24"/>
          <w:szCs w:val="24"/>
        </w:rPr>
        <w:t>D</w:t>
      </w:r>
      <w:r w:rsidR="00C024B3" w:rsidRPr="00C8655A">
        <w:rPr>
          <w:rFonts w:ascii="Tahoma" w:hAnsi="Tahoma" w:cs="Tahoma"/>
          <w:b/>
          <w:bCs/>
          <w:sz w:val="24"/>
          <w:szCs w:val="24"/>
        </w:rPr>
        <w:t xml:space="preserve">ocenti </w:t>
      </w:r>
      <w:r w:rsidRPr="00C8655A">
        <w:rPr>
          <w:rFonts w:ascii="Tahoma" w:hAnsi="Tahoma" w:cs="Tahoma"/>
          <w:b/>
          <w:bCs/>
          <w:sz w:val="24"/>
          <w:szCs w:val="24"/>
        </w:rPr>
        <w:t xml:space="preserve">ex percorso del </w:t>
      </w:r>
      <w:proofErr w:type="gramStart"/>
      <w:r w:rsidRPr="00C8655A">
        <w:rPr>
          <w:rFonts w:ascii="Tahoma" w:hAnsi="Tahoma" w:cs="Tahoma"/>
          <w:b/>
          <w:bCs/>
          <w:sz w:val="24"/>
          <w:szCs w:val="24"/>
        </w:rPr>
        <w:t>3°</w:t>
      </w:r>
      <w:proofErr w:type="gramEnd"/>
      <w:r w:rsidRPr="00C8655A">
        <w:rPr>
          <w:rFonts w:ascii="Tahoma" w:hAnsi="Tahoma" w:cs="Tahoma"/>
          <w:b/>
          <w:bCs/>
          <w:sz w:val="24"/>
          <w:szCs w:val="24"/>
        </w:rPr>
        <w:t xml:space="preserve"> anno del FIT (DDG n. 85/18), immessi in ruolo il 1° settembre 2019</w:t>
      </w:r>
    </w:p>
    <w:p w14:paraId="4D24013B" w14:textId="465BC66C" w:rsidR="00492CEC" w:rsidRPr="00C8655A" w:rsidRDefault="00A93351" w:rsidP="00FE6F30">
      <w:pPr>
        <w:jc w:val="both"/>
        <w:rPr>
          <w:rFonts w:ascii="Tahoma" w:hAnsi="Tahoma" w:cs="Tahoma"/>
          <w:sz w:val="24"/>
          <w:szCs w:val="24"/>
        </w:rPr>
      </w:pPr>
      <w:r w:rsidRPr="00C8655A">
        <w:rPr>
          <w:rFonts w:ascii="Tahoma" w:hAnsi="Tahoma" w:cs="Tahoma"/>
          <w:sz w:val="24"/>
          <w:szCs w:val="24"/>
        </w:rPr>
        <w:t xml:space="preserve">Dopo l’incontro svoltosi </w:t>
      </w:r>
      <w:r w:rsidR="00B35D93" w:rsidRPr="00C8655A">
        <w:rPr>
          <w:rFonts w:ascii="Tahoma" w:hAnsi="Tahoma" w:cs="Tahoma"/>
          <w:sz w:val="24"/>
          <w:szCs w:val="24"/>
        </w:rPr>
        <w:t>giove</w:t>
      </w:r>
      <w:r w:rsidRPr="00C8655A">
        <w:rPr>
          <w:rFonts w:ascii="Tahoma" w:hAnsi="Tahoma" w:cs="Tahoma"/>
          <w:sz w:val="24"/>
          <w:szCs w:val="24"/>
        </w:rPr>
        <w:t>dì 10 giugno</w:t>
      </w:r>
      <w:r w:rsidR="00FA31B3" w:rsidRPr="00C8655A">
        <w:rPr>
          <w:rFonts w:ascii="Tahoma" w:hAnsi="Tahoma" w:cs="Tahoma"/>
          <w:sz w:val="24"/>
          <w:szCs w:val="24"/>
        </w:rPr>
        <w:t>,</w:t>
      </w:r>
      <w:r w:rsidRPr="00C8655A">
        <w:rPr>
          <w:rFonts w:ascii="Tahoma" w:hAnsi="Tahoma" w:cs="Tahoma"/>
          <w:sz w:val="24"/>
          <w:szCs w:val="24"/>
        </w:rPr>
        <w:t xml:space="preserve"> in cui la UIL scuola aveva ribadito </w:t>
      </w:r>
      <w:r w:rsidR="006228E9" w:rsidRPr="00C8655A">
        <w:rPr>
          <w:rFonts w:ascii="Tahoma" w:hAnsi="Tahoma" w:cs="Tahoma"/>
          <w:sz w:val="24"/>
          <w:szCs w:val="24"/>
        </w:rPr>
        <w:t xml:space="preserve">che per tutti </w:t>
      </w:r>
      <w:r w:rsidR="00355530" w:rsidRPr="00C8655A">
        <w:rPr>
          <w:rFonts w:ascii="Tahoma" w:hAnsi="Tahoma" w:cs="Tahoma"/>
          <w:sz w:val="24"/>
          <w:szCs w:val="24"/>
        </w:rPr>
        <w:t xml:space="preserve">i docenti ex percorso del </w:t>
      </w:r>
      <w:proofErr w:type="gramStart"/>
      <w:r w:rsidR="00355530" w:rsidRPr="00C8655A">
        <w:rPr>
          <w:rFonts w:ascii="Tahoma" w:hAnsi="Tahoma" w:cs="Tahoma"/>
          <w:sz w:val="24"/>
          <w:szCs w:val="24"/>
        </w:rPr>
        <w:t>3°</w:t>
      </w:r>
      <w:proofErr w:type="gramEnd"/>
      <w:r w:rsidR="00355530" w:rsidRPr="00C8655A">
        <w:rPr>
          <w:rFonts w:ascii="Tahoma" w:hAnsi="Tahoma" w:cs="Tahoma"/>
          <w:sz w:val="24"/>
          <w:szCs w:val="24"/>
        </w:rPr>
        <w:t xml:space="preserve"> anno del FIT (DDG n. 85/18), immessi in ruolo il 1° settembre 2019</w:t>
      </w:r>
      <w:r w:rsidR="00F65423" w:rsidRPr="00C8655A">
        <w:rPr>
          <w:rFonts w:ascii="Tahoma" w:hAnsi="Tahoma" w:cs="Tahoma"/>
          <w:sz w:val="24"/>
          <w:szCs w:val="24"/>
        </w:rPr>
        <w:t>,</w:t>
      </w:r>
      <w:r w:rsidR="00355530" w:rsidRPr="00C8655A">
        <w:rPr>
          <w:rFonts w:ascii="Tahoma" w:hAnsi="Tahoma" w:cs="Tahoma"/>
          <w:sz w:val="24"/>
          <w:szCs w:val="24"/>
        </w:rPr>
        <w:t xml:space="preserve"> non esiste alcun blocco per quanto riguarda la mobilità annuale e di conseguenza neanche per le assegnazioni provvisorie, </w:t>
      </w:r>
      <w:r w:rsidR="00B14F0B" w:rsidRPr="00C8655A">
        <w:rPr>
          <w:rFonts w:ascii="Tahoma" w:hAnsi="Tahoma" w:cs="Tahoma"/>
          <w:b/>
          <w:bCs/>
          <w:sz w:val="24"/>
          <w:szCs w:val="24"/>
        </w:rPr>
        <w:t>abbiamo appreso</w:t>
      </w:r>
      <w:r w:rsidR="00313486" w:rsidRPr="00C8655A">
        <w:rPr>
          <w:rFonts w:ascii="Tahoma" w:hAnsi="Tahoma" w:cs="Tahoma"/>
          <w:b/>
          <w:bCs/>
          <w:sz w:val="24"/>
          <w:szCs w:val="24"/>
        </w:rPr>
        <w:t xml:space="preserve"> con favore</w:t>
      </w:r>
      <w:r w:rsidR="00F36D42" w:rsidRPr="00C8655A">
        <w:rPr>
          <w:rFonts w:ascii="Tahoma" w:hAnsi="Tahoma" w:cs="Tahoma"/>
          <w:b/>
          <w:bCs/>
          <w:sz w:val="24"/>
          <w:szCs w:val="24"/>
        </w:rPr>
        <w:t xml:space="preserve"> che tale vincolo è stato eliminato </w:t>
      </w:r>
      <w:r w:rsidR="0090538B" w:rsidRPr="00C8655A">
        <w:rPr>
          <w:rFonts w:ascii="Tahoma" w:hAnsi="Tahoma" w:cs="Tahoma"/>
          <w:b/>
          <w:bCs/>
          <w:sz w:val="24"/>
          <w:szCs w:val="24"/>
        </w:rPr>
        <w:t xml:space="preserve">dalla </w:t>
      </w:r>
      <w:r w:rsidR="00F36D42" w:rsidRPr="00C8655A">
        <w:rPr>
          <w:rFonts w:ascii="Tahoma" w:hAnsi="Tahoma" w:cs="Tahoma"/>
          <w:b/>
          <w:bCs/>
          <w:sz w:val="24"/>
          <w:szCs w:val="24"/>
        </w:rPr>
        <w:t xml:space="preserve">bozza della nota di accompagnamento </w:t>
      </w:r>
      <w:r w:rsidR="0090538B" w:rsidRPr="00C8655A">
        <w:rPr>
          <w:rFonts w:ascii="Tahoma" w:hAnsi="Tahoma" w:cs="Tahoma"/>
          <w:b/>
          <w:bCs/>
          <w:sz w:val="24"/>
          <w:szCs w:val="24"/>
        </w:rPr>
        <w:t xml:space="preserve">che dovrà essere </w:t>
      </w:r>
      <w:r w:rsidR="00F36D42" w:rsidRPr="00C8655A">
        <w:rPr>
          <w:rFonts w:ascii="Tahoma" w:hAnsi="Tahoma" w:cs="Tahoma"/>
          <w:b/>
          <w:bCs/>
          <w:sz w:val="24"/>
          <w:szCs w:val="24"/>
        </w:rPr>
        <w:t>propedeutica alle prossime assegnazioni</w:t>
      </w:r>
      <w:r w:rsidR="00093BC4" w:rsidRPr="00C8655A">
        <w:rPr>
          <w:rFonts w:ascii="Tahoma" w:hAnsi="Tahoma" w:cs="Tahoma"/>
          <w:b/>
          <w:bCs/>
          <w:sz w:val="24"/>
          <w:szCs w:val="24"/>
        </w:rPr>
        <w:t xml:space="preserve"> provvisorie</w:t>
      </w:r>
      <w:r w:rsidR="00F36D42" w:rsidRPr="00C8655A">
        <w:rPr>
          <w:rFonts w:ascii="Tahoma" w:hAnsi="Tahoma" w:cs="Tahoma"/>
          <w:sz w:val="24"/>
          <w:szCs w:val="24"/>
        </w:rPr>
        <w:t>.</w:t>
      </w:r>
    </w:p>
    <w:p w14:paraId="33A1F681" w14:textId="1DBB9722" w:rsidR="00011CB1" w:rsidRPr="00C8655A" w:rsidRDefault="00F36D42" w:rsidP="00FE6F30">
      <w:pPr>
        <w:jc w:val="both"/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</w:pPr>
      <w:r w:rsidRPr="00C8655A">
        <w:rPr>
          <w:rFonts w:ascii="Tahoma" w:hAnsi="Tahoma" w:cs="Tahoma"/>
          <w:sz w:val="24"/>
          <w:szCs w:val="24"/>
        </w:rPr>
        <w:t xml:space="preserve">Per cui, </w:t>
      </w:r>
      <w:r w:rsidR="00924DBA" w:rsidRPr="00C8655A">
        <w:rPr>
          <w:rFonts w:ascii="Tahoma" w:hAnsi="Tahoma" w:cs="Tahoma"/>
          <w:sz w:val="24"/>
          <w:szCs w:val="24"/>
        </w:rPr>
        <w:t xml:space="preserve">come la UIL scuola aveva ampiamente </w:t>
      </w:r>
      <w:r w:rsidR="004D0B4C" w:rsidRPr="00C8655A">
        <w:rPr>
          <w:rFonts w:ascii="Tahoma" w:hAnsi="Tahoma" w:cs="Tahoma"/>
          <w:sz w:val="24"/>
          <w:szCs w:val="24"/>
        </w:rPr>
        <w:t xml:space="preserve">sostenuto nel precedente incontro, </w:t>
      </w:r>
      <w:r w:rsidR="00924DBA" w:rsidRPr="00C8655A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 xml:space="preserve">per tali docenti il blocco non ha riguardato le assegnazioni provvisorie per il </w:t>
      </w:r>
      <w:r w:rsidR="00841F58" w:rsidRPr="00C8655A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 xml:space="preserve">corrente anno scolastico </w:t>
      </w:r>
      <w:r w:rsidR="00924DBA" w:rsidRPr="00C8655A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 xml:space="preserve">20/21 e non </w:t>
      </w:r>
      <w:r w:rsidR="002262C0" w:rsidRPr="00C8655A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>sarà</w:t>
      </w:r>
      <w:r w:rsidR="00924DBA" w:rsidRPr="00C8655A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 xml:space="preserve"> applicabile neanche per il prossimo anno scolastico 21/22</w:t>
      </w:r>
      <w:r w:rsidR="002262C0" w:rsidRPr="00C8655A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924DBA" w:rsidRPr="00C8655A">
        <w:rPr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>perché non è espressamente previsto dalla legge e naturalmente neanche dal contratto sulle assegnazioni siglato l’8 luglio 2020.</w:t>
      </w:r>
    </w:p>
    <w:p w14:paraId="78A04B49" w14:textId="1A3EAACA" w:rsidR="00D173C5" w:rsidRPr="00C8655A" w:rsidRDefault="00913F6E" w:rsidP="00FE6F30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C8655A">
        <w:rPr>
          <w:rFonts w:ascii="Tahoma" w:hAnsi="Tahoma" w:cs="Tahoma"/>
          <w:b/>
          <w:bCs/>
          <w:sz w:val="24"/>
          <w:szCs w:val="24"/>
        </w:rPr>
        <w:t>D</w:t>
      </w:r>
      <w:r w:rsidR="00D173C5" w:rsidRPr="00C8655A">
        <w:rPr>
          <w:rFonts w:ascii="Tahoma" w:hAnsi="Tahoma" w:cs="Tahoma"/>
          <w:b/>
          <w:bCs/>
          <w:sz w:val="24"/>
          <w:szCs w:val="24"/>
        </w:rPr>
        <w:t>ocenti</w:t>
      </w:r>
      <w:r w:rsidRPr="00C8655A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gramStart"/>
      <w:r w:rsidRPr="00C8655A">
        <w:rPr>
          <w:rFonts w:ascii="Tahoma" w:hAnsi="Tahoma" w:cs="Tahoma"/>
          <w:b/>
          <w:bCs/>
          <w:sz w:val="24"/>
          <w:szCs w:val="24"/>
        </w:rPr>
        <w:t>neo assunti</w:t>
      </w:r>
      <w:proofErr w:type="gramEnd"/>
      <w:r w:rsidRPr="00C8655A">
        <w:rPr>
          <w:rFonts w:ascii="Tahoma" w:hAnsi="Tahoma" w:cs="Tahoma"/>
          <w:b/>
          <w:bCs/>
          <w:sz w:val="24"/>
          <w:szCs w:val="24"/>
        </w:rPr>
        <w:t xml:space="preserve"> in ruolo l’1/9/20</w:t>
      </w:r>
    </w:p>
    <w:p w14:paraId="1EDF185F" w14:textId="52D03C99" w:rsidR="0058251E" w:rsidRPr="00C8655A" w:rsidRDefault="000A5F01" w:rsidP="00FE6F30">
      <w:pPr>
        <w:jc w:val="both"/>
        <w:rPr>
          <w:rFonts w:ascii="Tahoma" w:hAnsi="Tahoma" w:cs="Tahoma"/>
          <w:sz w:val="24"/>
          <w:szCs w:val="24"/>
        </w:rPr>
      </w:pPr>
      <w:r w:rsidRPr="00C8655A">
        <w:rPr>
          <w:rFonts w:ascii="Tahoma" w:hAnsi="Tahoma" w:cs="Tahoma"/>
          <w:sz w:val="24"/>
          <w:szCs w:val="24"/>
        </w:rPr>
        <w:t>Permane</w:t>
      </w:r>
      <w:r w:rsidR="0058251E" w:rsidRPr="00C8655A">
        <w:rPr>
          <w:rFonts w:ascii="Tahoma" w:hAnsi="Tahoma" w:cs="Tahoma"/>
          <w:sz w:val="24"/>
          <w:szCs w:val="24"/>
        </w:rPr>
        <w:t xml:space="preserve"> </w:t>
      </w:r>
      <w:r w:rsidR="00EE345D" w:rsidRPr="00C8655A">
        <w:rPr>
          <w:rFonts w:ascii="Tahoma" w:hAnsi="Tahoma" w:cs="Tahoma"/>
          <w:sz w:val="24"/>
          <w:szCs w:val="24"/>
        </w:rPr>
        <w:t xml:space="preserve">per tutti i </w:t>
      </w:r>
      <w:proofErr w:type="gramStart"/>
      <w:r w:rsidR="00EE345D" w:rsidRPr="00C8655A">
        <w:rPr>
          <w:rFonts w:ascii="Tahoma" w:hAnsi="Tahoma" w:cs="Tahoma"/>
          <w:sz w:val="24"/>
          <w:szCs w:val="24"/>
        </w:rPr>
        <w:t>neo assunti</w:t>
      </w:r>
      <w:proofErr w:type="gramEnd"/>
      <w:r w:rsidR="00EE345D" w:rsidRPr="00C8655A">
        <w:rPr>
          <w:rFonts w:ascii="Tahoma" w:hAnsi="Tahoma" w:cs="Tahoma"/>
          <w:sz w:val="24"/>
          <w:szCs w:val="24"/>
        </w:rPr>
        <w:t xml:space="preserve"> in ruolo l’1/9/20 </w:t>
      </w:r>
      <w:r w:rsidR="005C1333" w:rsidRPr="00C8655A">
        <w:rPr>
          <w:rFonts w:ascii="Tahoma" w:hAnsi="Tahoma" w:cs="Tahoma"/>
          <w:sz w:val="24"/>
          <w:szCs w:val="24"/>
        </w:rPr>
        <w:t>il blocco previsto</w:t>
      </w:r>
      <w:r w:rsidR="00EE345D" w:rsidRPr="00C8655A">
        <w:rPr>
          <w:rFonts w:ascii="Tahoma" w:hAnsi="Tahoma" w:cs="Tahoma"/>
          <w:sz w:val="24"/>
          <w:szCs w:val="24"/>
        </w:rPr>
        <w:t xml:space="preserve"> </w:t>
      </w:r>
      <w:r w:rsidR="005C1333" w:rsidRPr="00C8655A">
        <w:rPr>
          <w:rFonts w:ascii="Tahoma" w:hAnsi="Tahoma" w:cs="Tahoma"/>
          <w:sz w:val="24"/>
          <w:szCs w:val="24"/>
        </w:rPr>
        <w:t>dal</w:t>
      </w:r>
      <w:r w:rsidR="002E1D20" w:rsidRPr="00C8655A">
        <w:rPr>
          <w:rFonts w:ascii="Tahoma" w:hAnsi="Tahoma" w:cs="Tahoma"/>
          <w:sz w:val="24"/>
          <w:szCs w:val="24"/>
        </w:rPr>
        <w:t xml:space="preserve">la Legge 20 dicembre 2019, n. 159 </w:t>
      </w:r>
      <w:r w:rsidR="005C1333" w:rsidRPr="00C8655A">
        <w:rPr>
          <w:rFonts w:ascii="Tahoma" w:hAnsi="Tahoma" w:cs="Tahoma"/>
          <w:sz w:val="24"/>
          <w:szCs w:val="24"/>
        </w:rPr>
        <w:t>che riguarda</w:t>
      </w:r>
      <w:r w:rsidR="002E1D20" w:rsidRPr="00C8655A">
        <w:rPr>
          <w:rFonts w:ascii="Tahoma" w:hAnsi="Tahoma" w:cs="Tahoma"/>
          <w:sz w:val="24"/>
          <w:szCs w:val="24"/>
        </w:rPr>
        <w:t xml:space="preserve"> </w:t>
      </w:r>
      <w:r w:rsidR="002E1D20" w:rsidRPr="00C8655A">
        <w:rPr>
          <w:rFonts w:ascii="Tahoma" w:hAnsi="Tahoma" w:cs="Tahoma"/>
          <w:b/>
          <w:bCs/>
          <w:sz w:val="24"/>
          <w:szCs w:val="24"/>
        </w:rPr>
        <w:t>anche per le assegnazioni provvisorie</w:t>
      </w:r>
      <w:r w:rsidR="00D40F99" w:rsidRPr="00C8655A">
        <w:rPr>
          <w:rFonts w:ascii="Tahoma" w:hAnsi="Tahoma" w:cs="Tahoma"/>
          <w:sz w:val="24"/>
          <w:szCs w:val="24"/>
        </w:rPr>
        <w:t xml:space="preserve"> e per i</w:t>
      </w:r>
      <w:r w:rsidR="002262C0" w:rsidRPr="00C8655A">
        <w:rPr>
          <w:rFonts w:ascii="Tahoma" w:hAnsi="Tahoma" w:cs="Tahoma"/>
          <w:sz w:val="24"/>
          <w:szCs w:val="24"/>
        </w:rPr>
        <w:t>l</w:t>
      </w:r>
      <w:r w:rsidR="00D40F99" w:rsidRPr="00C8655A">
        <w:rPr>
          <w:rFonts w:ascii="Tahoma" w:hAnsi="Tahoma" w:cs="Tahoma"/>
          <w:sz w:val="24"/>
          <w:szCs w:val="24"/>
        </w:rPr>
        <w:t xml:space="preserve"> </w:t>
      </w:r>
      <w:r w:rsidR="00FB2DBE" w:rsidRPr="00C8655A">
        <w:rPr>
          <w:rFonts w:ascii="Tahoma" w:hAnsi="Tahoma" w:cs="Tahoma"/>
          <w:sz w:val="24"/>
          <w:szCs w:val="24"/>
        </w:rPr>
        <w:t>qual</w:t>
      </w:r>
      <w:r w:rsidR="002262C0" w:rsidRPr="00C8655A">
        <w:rPr>
          <w:rFonts w:ascii="Tahoma" w:hAnsi="Tahoma" w:cs="Tahoma"/>
          <w:sz w:val="24"/>
          <w:szCs w:val="24"/>
        </w:rPr>
        <w:t xml:space="preserve">e </w:t>
      </w:r>
      <w:r w:rsidR="00D40F99" w:rsidRPr="00C8655A">
        <w:rPr>
          <w:rFonts w:ascii="Tahoma" w:hAnsi="Tahoma" w:cs="Tahoma"/>
          <w:sz w:val="24"/>
          <w:szCs w:val="24"/>
        </w:rPr>
        <w:t>il Ministero fa ancora orecchie da mercante</w:t>
      </w:r>
      <w:r w:rsidR="00E67ABC" w:rsidRPr="00C8655A">
        <w:rPr>
          <w:rFonts w:ascii="Tahoma" w:hAnsi="Tahoma" w:cs="Tahoma"/>
          <w:sz w:val="24"/>
          <w:szCs w:val="24"/>
        </w:rPr>
        <w:t xml:space="preserve"> non volendo trovare una soluzione per via contrattuale.</w:t>
      </w:r>
    </w:p>
    <w:p w14:paraId="3A122DD8" w14:textId="4EA8DF7B" w:rsidR="00FB2DBE" w:rsidRPr="00C8655A" w:rsidRDefault="005C1333" w:rsidP="00FE6F30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C8655A">
        <w:rPr>
          <w:rFonts w:ascii="Tahoma" w:hAnsi="Tahoma" w:cs="Tahoma"/>
          <w:b/>
          <w:bCs/>
          <w:sz w:val="24"/>
          <w:szCs w:val="24"/>
        </w:rPr>
        <w:t xml:space="preserve">La UIL scuola ha ribadito che </w:t>
      </w:r>
      <w:r w:rsidR="00FB2DBE" w:rsidRPr="00C8655A">
        <w:rPr>
          <w:rFonts w:ascii="Tahoma" w:hAnsi="Tahoma" w:cs="Tahoma"/>
          <w:b/>
          <w:bCs/>
          <w:sz w:val="24"/>
          <w:szCs w:val="24"/>
        </w:rPr>
        <w:t>la soluzione è già nel Contratto delle assegnazioni provvisorie siglato l’8 luglio 2020!</w:t>
      </w:r>
    </w:p>
    <w:p w14:paraId="55971239" w14:textId="718B9EE4" w:rsidR="00666587" w:rsidRPr="00C8655A" w:rsidRDefault="005C1333" w:rsidP="00FE6F30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C8655A">
        <w:rPr>
          <w:rFonts w:ascii="Tahoma" w:hAnsi="Tahoma" w:cs="Tahoma"/>
          <w:sz w:val="24"/>
          <w:szCs w:val="24"/>
        </w:rPr>
        <w:t>A</w:t>
      </w:r>
      <w:r w:rsidR="00C64BDA" w:rsidRPr="00C8655A">
        <w:rPr>
          <w:rFonts w:ascii="Tahoma" w:hAnsi="Tahoma" w:cs="Tahoma"/>
          <w:sz w:val="24"/>
          <w:szCs w:val="24"/>
        </w:rPr>
        <w:t xml:space="preserve">nche in questa occasione </w:t>
      </w:r>
      <w:r w:rsidRPr="00C8655A">
        <w:rPr>
          <w:rFonts w:ascii="Tahoma" w:hAnsi="Tahoma" w:cs="Tahoma"/>
          <w:sz w:val="24"/>
          <w:szCs w:val="24"/>
        </w:rPr>
        <w:t xml:space="preserve">abbiamo fatto presente </w:t>
      </w:r>
      <w:r w:rsidR="00C64BDA" w:rsidRPr="00C8655A">
        <w:rPr>
          <w:rFonts w:ascii="Tahoma" w:hAnsi="Tahoma" w:cs="Tahoma"/>
          <w:sz w:val="24"/>
          <w:szCs w:val="24"/>
        </w:rPr>
        <w:t xml:space="preserve">che il blocco </w:t>
      </w:r>
      <w:r w:rsidR="00FB2DBE" w:rsidRPr="00C8655A">
        <w:rPr>
          <w:rFonts w:ascii="Tahoma" w:hAnsi="Tahoma" w:cs="Tahoma"/>
          <w:sz w:val="24"/>
          <w:szCs w:val="24"/>
        </w:rPr>
        <w:t>è inapplicabile totalmente</w:t>
      </w:r>
      <w:r w:rsidR="00D40F99" w:rsidRPr="00C8655A">
        <w:rPr>
          <w:rFonts w:ascii="Tahoma" w:hAnsi="Tahoma" w:cs="Tahoma"/>
          <w:sz w:val="24"/>
          <w:szCs w:val="24"/>
        </w:rPr>
        <w:t xml:space="preserve">, quindi anche per i docenti </w:t>
      </w:r>
      <w:proofErr w:type="gramStart"/>
      <w:r w:rsidR="00D40F99" w:rsidRPr="00C8655A">
        <w:rPr>
          <w:rFonts w:ascii="Tahoma" w:hAnsi="Tahoma" w:cs="Tahoma"/>
          <w:sz w:val="24"/>
          <w:szCs w:val="24"/>
        </w:rPr>
        <w:t>neo assunti</w:t>
      </w:r>
      <w:proofErr w:type="gramEnd"/>
      <w:r w:rsidR="00D40F99" w:rsidRPr="00C8655A">
        <w:rPr>
          <w:rFonts w:ascii="Tahoma" w:hAnsi="Tahoma" w:cs="Tahoma"/>
          <w:sz w:val="24"/>
          <w:szCs w:val="24"/>
        </w:rPr>
        <w:t xml:space="preserve"> l’1/9/20</w:t>
      </w:r>
      <w:r w:rsidR="00FB2DBE" w:rsidRPr="00C8655A">
        <w:rPr>
          <w:rFonts w:ascii="Tahoma" w:hAnsi="Tahoma" w:cs="Tahoma"/>
          <w:sz w:val="24"/>
          <w:szCs w:val="24"/>
        </w:rPr>
        <w:t xml:space="preserve">, </w:t>
      </w:r>
      <w:r w:rsidR="00C64BDA" w:rsidRPr="00C8655A">
        <w:rPr>
          <w:rFonts w:ascii="Tahoma" w:hAnsi="Tahoma" w:cs="Tahoma"/>
          <w:b/>
          <w:bCs/>
          <w:sz w:val="24"/>
          <w:szCs w:val="24"/>
        </w:rPr>
        <w:t xml:space="preserve">perché il Contratto </w:t>
      </w:r>
      <w:r w:rsidR="00FB2DBE" w:rsidRPr="00C8655A">
        <w:rPr>
          <w:rFonts w:ascii="Tahoma" w:hAnsi="Tahoma" w:cs="Tahoma"/>
          <w:b/>
          <w:bCs/>
          <w:sz w:val="24"/>
          <w:szCs w:val="24"/>
        </w:rPr>
        <w:t xml:space="preserve">siglato </w:t>
      </w:r>
      <w:r w:rsidR="00235A23" w:rsidRPr="00C8655A">
        <w:rPr>
          <w:rFonts w:ascii="Tahoma" w:hAnsi="Tahoma" w:cs="Tahoma"/>
          <w:b/>
          <w:bCs/>
          <w:sz w:val="24"/>
          <w:szCs w:val="24"/>
        </w:rPr>
        <w:t xml:space="preserve">l’8 luglio </w:t>
      </w:r>
      <w:r w:rsidR="00235A23" w:rsidRPr="00C8655A">
        <w:rPr>
          <w:rFonts w:ascii="Tahoma" w:hAnsi="Tahoma" w:cs="Tahoma"/>
          <w:b/>
          <w:bCs/>
          <w:sz w:val="24"/>
          <w:szCs w:val="24"/>
        </w:rPr>
        <w:lastRenderedPageBreak/>
        <w:t xml:space="preserve">2020 </w:t>
      </w:r>
      <w:r w:rsidR="00C64BDA" w:rsidRPr="00C8655A">
        <w:rPr>
          <w:rFonts w:ascii="Tahoma" w:hAnsi="Tahoma" w:cs="Tahoma"/>
          <w:b/>
          <w:bCs/>
          <w:sz w:val="24"/>
          <w:szCs w:val="24"/>
        </w:rPr>
        <w:t>non lo prevede e in questi casi essendo stato sottoscritto successivamente alla legge prevale su quest’ultima</w:t>
      </w:r>
      <w:r w:rsidR="00666587" w:rsidRPr="00C8655A">
        <w:rPr>
          <w:rFonts w:ascii="Tahoma" w:hAnsi="Tahoma" w:cs="Tahoma"/>
          <w:b/>
          <w:bCs/>
          <w:sz w:val="24"/>
          <w:szCs w:val="24"/>
        </w:rPr>
        <w:t>.</w:t>
      </w:r>
    </w:p>
    <w:p w14:paraId="5F5513DB" w14:textId="77777777" w:rsidR="00651820" w:rsidRDefault="00651820" w:rsidP="00FE6F30">
      <w:pPr>
        <w:pStyle w:val="Default"/>
        <w:spacing w:line="276" w:lineRule="auto"/>
        <w:jc w:val="both"/>
        <w:rPr>
          <w:rFonts w:ascii="Tahoma" w:hAnsi="Tahoma" w:cs="Tahoma"/>
        </w:rPr>
      </w:pPr>
    </w:p>
    <w:p w14:paraId="47A94DE9" w14:textId="2F40ADB7" w:rsidR="00666587" w:rsidRPr="00C8655A" w:rsidRDefault="005B6FF7" w:rsidP="00FE6F30">
      <w:pPr>
        <w:pStyle w:val="Default"/>
        <w:spacing w:line="276" w:lineRule="auto"/>
        <w:jc w:val="both"/>
        <w:rPr>
          <w:rFonts w:ascii="Tahoma" w:hAnsi="Tahoma" w:cs="Tahoma"/>
        </w:rPr>
      </w:pPr>
      <w:r w:rsidRPr="00C8655A">
        <w:rPr>
          <w:rFonts w:ascii="Tahoma" w:hAnsi="Tahoma" w:cs="Tahoma"/>
        </w:rPr>
        <w:t xml:space="preserve">Tale blocco non è stato infatti recepito dal Contratto </w:t>
      </w:r>
      <w:r w:rsidR="006C4CA9" w:rsidRPr="00C8655A">
        <w:rPr>
          <w:rFonts w:ascii="Tahoma" w:hAnsi="Tahoma" w:cs="Tahoma"/>
        </w:rPr>
        <w:t xml:space="preserve">sulle assegnazioni </w:t>
      </w:r>
      <w:r w:rsidRPr="00C8655A">
        <w:rPr>
          <w:rFonts w:ascii="Tahoma" w:hAnsi="Tahoma" w:cs="Tahoma"/>
        </w:rPr>
        <w:t>che lo ha disapplicato ai sensi e per gli effetti dell’art. 2, comma 2 del decreto legislativo n. 165/2001</w:t>
      </w:r>
      <w:r w:rsidR="00BC0E54" w:rsidRPr="00C8655A">
        <w:rPr>
          <w:rFonts w:ascii="Tahoma" w:hAnsi="Tahoma" w:cs="Tahoma"/>
        </w:rPr>
        <w:t>. Tale ultima norma</w:t>
      </w:r>
      <w:r w:rsidR="00F97D4B" w:rsidRPr="00C8655A">
        <w:rPr>
          <w:rFonts w:ascii="Tahoma" w:hAnsi="Tahoma" w:cs="Tahoma"/>
        </w:rPr>
        <w:t>,</w:t>
      </w:r>
      <w:r w:rsidR="007D4E11" w:rsidRPr="00C8655A">
        <w:rPr>
          <w:rFonts w:ascii="Tahoma" w:hAnsi="Tahoma" w:cs="Tahoma"/>
        </w:rPr>
        <w:t xml:space="preserve"> </w:t>
      </w:r>
      <w:r w:rsidR="00BC0E54" w:rsidRPr="00C8655A">
        <w:rPr>
          <w:rFonts w:ascii="Tahoma" w:hAnsi="Tahoma" w:cs="Tahoma"/>
        </w:rPr>
        <w:t>infatti</w:t>
      </w:r>
      <w:r w:rsidR="003A54F9" w:rsidRPr="00C8655A">
        <w:rPr>
          <w:rFonts w:ascii="Tahoma" w:hAnsi="Tahoma" w:cs="Tahoma"/>
        </w:rPr>
        <w:t>,</w:t>
      </w:r>
      <w:r w:rsidR="00BC0E54" w:rsidRPr="00C8655A">
        <w:rPr>
          <w:rFonts w:ascii="Tahoma" w:hAnsi="Tahoma" w:cs="Tahoma"/>
        </w:rPr>
        <w:t xml:space="preserve"> </w:t>
      </w:r>
      <w:r w:rsidR="007D4E11" w:rsidRPr="00C8655A">
        <w:rPr>
          <w:rFonts w:ascii="Tahoma" w:hAnsi="Tahoma" w:cs="Tahoma"/>
        </w:rPr>
        <w:t xml:space="preserve">specifica chiaramente </w:t>
      </w:r>
      <w:r w:rsidR="00191A45" w:rsidRPr="00C8655A">
        <w:rPr>
          <w:rFonts w:ascii="Tahoma" w:hAnsi="Tahoma" w:cs="Tahoma"/>
        </w:rPr>
        <w:t>che</w:t>
      </w:r>
      <w:r w:rsidR="00AA2B32" w:rsidRPr="00C8655A">
        <w:rPr>
          <w:rFonts w:ascii="Tahoma" w:hAnsi="Tahoma" w:cs="Tahoma"/>
        </w:rPr>
        <w:t xml:space="preserve"> ogni altra norma di legge o regolamento, nonché di contratto precedente, che prevede la propria inderogabilità, può essere modificata dal contratto, per le materie che sono oggetto di contrattazione.</w:t>
      </w:r>
    </w:p>
    <w:p w14:paraId="51465FF6" w14:textId="140C00E0" w:rsidR="001D0EAF" w:rsidRPr="00C8655A" w:rsidRDefault="001D0EAF" w:rsidP="00FE6F30">
      <w:pPr>
        <w:pStyle w:val="Default"/>
        <w:spacing w:line="276" w:lineRule="auto"/>
        <w:jc w:val="both"/>
        <w:rPr>
          <w:rFonts w:ascii="Tahoma" w:hAnsi="Tahoma" w:cs="Tahoma"/>
        </w:rPr>
      </w:pPr>
    </w:p>
    <w:p w14:paraId="2B8A545D" w14:textId="0287FC8C" w:rsidR="001D0EAF" w:rsidRPr="00C8655A" w:rsidRDefault="001D0EAF" w:rsidP="00FE6F30">
      <w:pPr>
        <w:pStyle w:val="Default"/>
        <w:spacing w:line="276" w:lineRule="auto"/>
        <w:jc w:val="both"/>
        <w:rPr>
          <w:rFonts w:ascii="Tahoma" w:hAnsi="Tahoma" w:cs="Tahoma"/>
          <w:b/>
          <w:bCs/>
        </w:rPr>
      </w:pPr>
      <w:r w:rsidRPr="00C8655A">
        <w:rPr>
          <w:rFonts w:ascii="Tahoma" w:hAnsi="Tahoma" w:cs="Tahoma"/>
        </w:rPr>
        <w:t xml:space="preserve">L’amministrazione ha previsto </w:t>
      </w:r>
      <w:r w:rsidR="00B52353" w:rsidRPr="00C8655A">
        <w:rPr>
          <w:rFonts w:ascii="Tahoma" w:hAnsi="Tahoma" w:cs="Tahoma"/>
        </w:rPr>
        <w:t xml:space="preserve">di derogare tale vincolo </w:t>
      </w:r>
      <w:r w:rsidR="007D76AD" w:rsidRPr="00C8655A">
        <w:rPr>
          <w:rFonts w:ascii="Tahoma" w:hAnsi="Tahoma" w:cs="Tahoma"/>
          <w:b/>
          <w:bCs/>
        </w:rPr>
        <w:t xml:space="preserve">anche per i casi </w:t>
      </w:r>
      <w:r w:rsidR="00234E50" w:rsidRPr="00C8655A">
        <w:rPr>
          <w:rFonts w:ascii="Tahoma" w:hAnsi="Tahoma" w:cs="Tahoma"/>
          <w:b/>
          <w:bCs/>
        </w:rPr>
        <w:t xml:space="preserve">di docenti con figli minori fino ai 3 anni </w:t>
      </w:r>
      <w:r w:rsidR="00210A10" w:rsidRPr="00C8655A">
        <w:rPr>
          <w:rFonts w:ascii="Tahoma" w:hAnsi="Tahoma" w:cs="Tahoma"/>
          <w:b/>
          <w:bCs/>
        </w:rPr>
        <w:t>e</w:t>
      </w:r>
      <w:r w:rsidR="00234E50" w:rsidRPr="00C8655A">
        <w:rPr>
          <w:rFonts w:ascii="Tahoma" w:hAnsi="Tahoma" w:cs="Tahoma"/>
          <w:b/>
          <w:bCs/>
        </w:rPr>
        <w:t xml:space="preserve"> ai conviventi di coniuge militare (ex legge 100</w:t>
      </w:r>
      <w:r w:rsidR="009B301C" w:rsidRPr="00C8655A">
        <w:rPr>
          <w:rFonts w:ascii="Tahoma" w:hAnsi="Tahoma" w:cs="Tahoma"/>
          <w:b/>
          <w:bCs/>
        </w:rPr>
        <w:t>/87</w:t>
      </w:r>
      <w:r w:rsidR="00234E50" w:rsidRPr="00C8655A">
        <w:rPr>
          <w:rFonts w:ascii="Tahoma" w:hAnsi="Tahoma" w:cs="Tahoma"/>
          <w:b/>
          <w:bCs/>
        </w:rPr>
        <w:t>)</w:t>
      </w:r>
      <w:r w:rsidR="00F5073F" w:rsidRPr="00C8655A">
        <w:rPr>
          <w:rFonts w:ascii="Tahoma" w:hAnsi="Tahoma" w:cs="Tahoma"/>
          <w:b/>
          <w:bCs/>
        </w:rPr>
        <w:t xml:space="preserve"> </w:t>
      </w:r>
      <w:r w:rsidR="00F5073F" w:rsidRPr="00C8655A">
        <w:rPr>
          <w:rFonts w:ascii="Tahoma" w:hAnsi="Tahoma" w:cs="Tahoma"/>
        </w:rPr>
        <w:t>(</w:t>
      </w:r>
      <w:r w:rsidR="00210A10" w:rsidRPr="00C8655A">
        <w:rPr>
          <w:rFonts w:ascii="Tahoma" w:hAnsi="Tahoma" w:cs="Tahoma"/>
        </w:rPr>
        <w:t>al momento</w:t>
      </w:r>
      <w:r w:rsidR="00210A10" w:rsidRPr="00C8655A">
        <w:rPr>
          <w:rFonts w:ascii="Tahoma" w:hAnsi="Tahoma" w:cs="Tahoma"/>
          <w:b/>
          <w:bCs/>
        </w:rPr>
        <w:t xml:space="preserve"> </w:t>
      </w:r>
      <w:r w:rsidR="00210A10" w:rsidRPr="00C8655A">
        <w:rPr>
          <w:rFonts w:ascii="Tahoma" w:hAnsi="Tahoma" w:cs="Tahoma"/>
        </w:rPr>
        <w:t xml:space="preserve">la legge prevede delle deroghe solo </w:t>
      </w:r>
      <w:r w:rsidR="00210A10" w:rsidRPr="00C8655A">
        <w:rPr>
          <w:rFonts w:ascii="Tahoma" w:hAnsi="Tahoma" w:cs="Tahoma"/>
        </w:rPr>
        <w:t xml:space="preserve"> </w:t>
      </w:r>
      <w:r w:rsidR="00210A10" w:rsidRPr="00C8655A">
        <w:rPr>
          <w:rFonts w:ascii="Tahoma" w:hAnsi="Tahoma" w:cs="Tahoma"/>
        </w:rPr>
        <w:t xml:space="preserve">per il </w:t>
      </w:r>
      <w:r w:rsidR="00210A10" w:rsidRPr="00C8655A">
        <w:rPr>
          <w:rFonts w:ascii="Tahoma" w:hAnsi="Tahoma" w:cs="Tahoma"/>
        </w:rPr>
        <w:t>personale di cui all'articolo 33, commi 3 e 6, della legge 5 febbraio 1992, n. 104  - disabilità grave e assistenza al familiare con handicap grave, purché le condizioni ivi previste siano intervenute successivamente alla data di iscrizione ai rispettivi bandi concorsuali ovvero all'inserimento periodico nelle graduatorie ad esaurimento</w:t>
      </w:r>
      <w:r w:rsidR="00F5073F" w:rsidRPr="00C8655A">
        <w:rPr>
          <w:rFonts w:ascii="Tahoma" w:hAnsi="Tahoma" w:cs="Tahoma"/>
        </w:rPr>
        <w:t>).</w:t>
      </w:r>
    </w:p>
    <w:p w14:paraId="6B15C714" w14:textId="6232639C" w:rsidR="003D0E73" w:rsidRPr="00C8655A" w:rsidRDefault="003D0E73" w:rsidP="00FE6F30">
      <w:pPr>
        <w:pStyle w:val="Default"/>
        <w:spacing w:line="276" w:lineRule="auto"/>
        <w:jc w:val="both"/>
        <w:rPr>
          <w:rFonts w:ascii="Tahoma" w:hAnsi="Tahoma" w:cs="Tahoma"/>
          <w:b/>
          <w:bCs/>
        </w:rPr>
      </w:pPr>
    </w:p>
    <w:p w14:paraId="4224321C" w14:textId="7F4D2A13" w:rsidR="003D0E73" w:rsidRPr="00C8655A" w:rsidRDefault="003D0E73" w:rsidP="00FE6F30">
      <w:pPr>
        <w:pStyle w:val="Default"/>
        <w:spacing w:line="276" w:lineRule="auto"/>
        <w:jc w:val="both"/>
        <w:rPr>
          <w:rFonts w:ascii="Tahoma" w:hAnsi="Tahoma" w:cs="Tahoma"/>
          <w:b/>
          <w:bCs/>
        </w:rPr>
      </w:pPr>
      <w:r w:rsidRPr="00C8655A">
        <w:rPr>
          <w:rFonts w:ascii="Tahoma" w:hAnsi="Tahoma" w:cs="Tahoma"/>
          <w:b/>
          <w:bCs/>
        </w:rPr>
        <w:t xml:space="preserve">Ciò appare una operazione che mira </w:t>
      </w:r>
      <w:r w:rsidR="00E04AFC" w:rsidRPr="00C8655A">
        <w:rPr>
          <w:rFonts w:ascii="Tahoma" w:hAnsi="Tahoma" w:cs="Tahoma"/>
          <w:b/>
          <w:bCs/>
        </w:rPr>
        <w:t xml:space="preserve">solo </w:t>
      </w:r>
      <w:r w:rsidRPr="00C8655A">
        <w:rPr>
          <w:rFonts w:ascii="Tahoma" w:hAnsi="Tahoma" w:cs="Tahoma"/>
          <w:b/>
          <w:bCs/>
        </w:rPr>
        <w:t xml:space="preserve">a dividere il personale. Oltretutto tali deroghe non </w:t>
      </w:r>
      <w:r w:rsidR="00E04AFC" w:rsidRPr="00C8655A">
        <w:rPr>
          <w:rFonts w:ascii="Tahoma" w:hAnsi="Tahoma" w:cs="Tahoma"/>
          <w:b/>
          <w:bCs/>
        </w:rPr>
        <w:t>sono state permesse, a contratto vigente, per i trasferimenti</w:t>
      </w:r>
      <w:r w:rsidR="00061E06" w:rsidRPr="00C8655A">
        <w:rPr>
          <w:rFonts w:ascii="Tahoma" w:hAnsi="Tahoma" w:cs="Tahoma"/>
          <w:b/>
          <w:bCs/>
        </w:rPr>
        <w:t xml:space="preserve">, e di fatto </w:t>
      </w:r>
      <w:r w:rsidR="0083447A" w:rsidRPr="00C8655A">
        <w:rPr>
          <w:rFonts w:ascii="Tahoma" w:hAnsi="Tahoma" w:cs="Tahoma"/>
          <w:b/>
          <w:bCs/>
        </w:rPr>
        <w:t xml:space="preserve">ora </w:t>
      </w:r>
      <w:r w:rsidR="00061E06" w:rsidRPr="00C8655A">
        <w:rPr>
          <w:rFonts w:ascii="Tahoma" w:hAnsi="Tahoma" w:cs="Tahoma"/>
          <w:b/>
          <w:bCs/>
        </w:rPr>
        <w:t xml:space="preserve">l’Amministrazione </w:t>
      </w:r>
      <w:r w:rsidR="0083447A" w:rsidRPr="00C8655A">
        <w:rPr>
          <w:rFonts w:ascii="Tahoma" w:hAnsi="Tahoma" w:cs="Tahoma"/>
          <w:b/>
          <w:bCs/>
        </w:rPr>
        <w:t xml:space="preserve">le </w:t>
      </w:r>
      <w:r w:rsidR="00061E06" w:rsidRPr="00C8655A">
        <w:rPr>
          <w:rFonts w:ascii="Tahoma" w:hAnsi="Tahoma" w:cs="Tahoma"/>
          <w:b/>
          <w:bCs/>
        </w:rPr>
        <w:t xml:space="preserve">introduce </w:t>
      </w:r>
      <w:proofErr w:type="spellStart"/>
      <w:r w:rsidR="003955F2" w:rsidRPr="00C8655A">
        <w:rPr>
          <w:rFonts w:ascii="Tahoma" w:hAnsi="Tahoma" w:cs="Tahoma"/>
          <w:b/>
          <w:bCs/>
        </w:rPr>
        <w:t>motu</w:t>
      </w:r>
      <w:proofErr w:type="spellEnd"/>
      <w:r w:rsidR="003955F2" w:rsidRPr="00C8655A">
        <w:rPr>
          <w:rFonts w:ascii="Tahoma" w:hAnsi="Tahoma" w:cs="Tahoma"/>
          <w:b/>
          <w:bCs/>
        </w:rPr>
        <w:t xml:space="preserve"> proprio </w:t>
      </w:r>
      <w:r w:rsidR="00061E06" w:rsidRPr="00C8655A">
        <w:rPr>
          <w:rFonts w:ascii="Tahoma" w:hAnsi="Tahoma" w:cs="Tahoma"/>
          <w:b/>
          <w:bCs/>
        </w:rPr>
        <w:t>senza riaprire il Contratto</w:t>
      </w:r>
      <w:r w:rsidR="00EC6882" w:rsidRPr="00C8655A">
        <w:rPr>
          <w:rFonts w:ascii="Tahoma" w:hAnsi="Tahoma" w:cs="Tahoma"/>
          <w:b/>
          <w:bCs/>
        </w:rPr>
        <w:t>!</w:t>
      </w:r>
    </w:p>
    <w:p w14:paraId="1029E536" w14:textId="77777777" w:rsidR="00AA2B32" w:rsidRPr="00C8655A" w:rsidRDefault="00AA2B32" w:rsidP="00FE6F30">
      <w:pPr>
        <w:pStyle w:val="Default"/>
        <w:spacing w:line="276" w:lineRule="auto"/>
        <w:jc w:val="both"/>
        <w:rPr>
          <w:rFonts w:ascii="Tahoma" w:hAnsi="Tahoma" w:cs="Tahoma"/>
        </w:rPr>
      </w:pPr>
    </w:p>
    <w:p w14:paraId="661D6D7F" w14:textId="4C6DD7CE" w:rsidR="00C64BDA" w:rsidRPr="00C8655A" w:rsidRDefault="00243D1A" w:rsidP="00FE6F30">
      <w:pPr>
        <w:jc w:val="both"/>
        <w:rPr>
          <w:rFonts w:ascii="Tahoma" w:hAnsi="Tahoma" w:cs="Tahoma"/>
          <w:sz w:val="24"/>
          <w:szCs w:val="24"/>
        </w:rPr>
      </w:pPr>
      <w:r w:rsidRPr="00C8655A">
        <w:rPr>
          <w:rFonts w:ascii="Tahoma" w:hAnsi="Tahoma" w:cs="Tahoma"/>
          <w:sz w:val="24"/>
          <w:szCs w:val="24"/>
        </w:rPr>
        <w:t xml:space="preserve">A questo punto la UIL scuola ha chiaramente </w:t>
      </w:r>
      <w:r w:rsidR="0083447A" w:rsidRPr="00C8655A">
        <w:rPr>
          <w:rFonts w:ascii="Tahoma" w:hAnsi="Tahoma" w:cs="Tahoma"/>
          <w:sz w:val="24"/>
          <w:szCs w:val="24"/>
        </w:rPr>
        <w:t>riferito</w:t>
      </w:r>
      <w:r w:rsidRPr="00C8655A">
        <w:rPr>
          <w:rFonts w:ascii="Tahoma" w:hAnsi="Tahoma" w:cs="Tahoma"/>
          <w:sz w:val="24"/>
          <w:szCs w:val="24"/>
        </w:rPr>
        <w:t xml:space="preserve"> all’amministrazione che farà valere il diritto d</w:t>
      </w:r>
      <w:r w:rsidR="0083447A" w:rsidRPr="00C8655A">
        <w:rPr>
          <w:rFonts w:ascii="Tahoma" w:hAnsi="Tahoma" w:cs="Tahoma"/>
          <w:sz w:val="24"/>
          <w:szCs w:val="24"/>
        </w:rPr>
        <w:t xml:space="preserve">i tutti i </w:t>
      </w:r>
      <w:r w:rsidRPr="00C8655A">
        <w:rPr>
          <w:rFonts w:ascii="Tahoma" w:hAnsi="Tahoma" w:cs="Tahoma"/>
          <w:sz w:val="24"/>
          <w:szCs w:val="24"/>
        </w:rPr>
        <w:t xml:space="preserve">docenti </w:t>
      </w:r>
      <w:r w:rsidR="002D75B8" w:rsidRPr="00C8655A">
        <w:rPr>
          <w:rFonts w:ascii="Tahoma" w:hAnsi="Tahoma" w:cs="Tahoma"/>
          <w:sz w:val="24"/>
          <w:szCs w:val="24"/>
        </w:rPr>
        <w:t xml:space="preserve">neo immessi in ruolo 20/21 </w:t>
      </w:r>
      <w:r w:rsidRPr="00C8655A">
        <w:rPr>
          <w:rFonts w:ascii="Tahoma" w:hAnsi="Tahoma" w:cs="Tahoma"/>
          <w:sz w:val="24"/>
          <w:szCs w:val="24"/>
        </w:rPr>
        <w:t xml:space="preserve">alla mobilità, senza alcun vincolo, </w:t>
      </w:r>
      <w:r w:rsidR="00C64BDA" w:rsidRPr="00C8655A">
        <w:rPr>
          <w:rFonts w:ascii="Tahoma" w:hAnsi="Tahoma" w:cs="Tahoma"/>
          <w:b/>
          <w:bCs/>
          <w:sz w:val="24"/>
          <w:szCs w:val="24"/>
        </w:rPr>
        <w:t>in ogni sede possibile</w:t>
      </w:r>
      <w:r w:rsidRPr="00C8655A">
        <w:rPr>
          <w:rFonts w:ascii="Tahoma" w:hAnsi="Tahoma" w:cs="Tahoma"/>
          <w:sz w:val="24"/>
          <w:szCs w:val="24"/>
        </w:rPr>
        <w:t xml:space="preserve">, </w:t>
      </w:r>
      <w:r w:rsidR="003561FA" w:rsidRPr="00C8655A">
        <w:rPr>
          <w:rFonts w:ascii="Tahoma" w:hAnsi="Tahoma" w:cs="Tahoma"/>
          <w:b/>
          <w:bCs/>
          <w:sz w:val="24"/>
          <w:szCs w:val="24"/>
        </w:rPr>
        <w:t>anche giurisdizionale</w:t>
      </w:r>
      <w:r w:rsidR="003561FA" w:rsidRPr="00C8655A">
        <w:rPr>
          <w:rFonts w:ascii="Tahoma" w:hAnsi="Tahoma" w:cs="Tahoma"/>
          <w:sz w:val="24"/>
          <w:szCs w:val="24"/>
        </w:rPr>
        <w:t xml:space="preserve">, </w:t>
      </w:r>
      <w:r w:rsidRPr="00C8655A">
        <w:rPr>
          <w:rFonts w:ascii="Tahoma" w:hAnsi="Tahoma" w:cs="Tahoma"/>
          <w:sz w:val="24"/>
          <w:szCs w:val="24"/>
        </w:rPr>
        <w:t xml:space="preserve">in virtù di una sottoscrizione del Contratto </w:t>
      </w:r>
      <w:r w:rsidR="00A8340F" w:rsidRPr="00C8655A">
        <w:rPr>
          <w:rFonts w:ascii="Tahoma" w:hAnsi="Tahoma" w:cs="Tahoma"/>
          <w:sz w:val="24"/>
          <w:szCs w:val="24"/>
        </w:rPr>
        <w:t xml:space="preserve">sulle assegnazioni </w:t>
      </w:r>
      <w:r w:rsidR="00D66D7B" w:rsidRPr="00C8655A">
        <w:rPr>
          <w:rFonts w:ascii="Tahoma" w:hAnsi="Tahoma" w:cs="Tahoma"/>
          <w:sz w:val="24"/>
          <w:szCs w:val="24"/>
        </w:rPr>
        <w:t xml:space="preserve">che non contiene blocchi di alcun genere e </w:t>
      </w:r>
      <w:r w:rsidR="00313486" w:rsidRPr="00C8655A">
        <w:rPr>
          <w:rFonts w:ascii="Tahoma" w:hAnsi="Tahoma" w:cs="Tahoma"/>
          <w:sz w:val="24"/>
          <w:szCs w:val="24"/>
        </w:rPr>
        <w:t xml:space="preserve">che per tali motivi </w:t>
      </w:r>
      <w:r w:rsidR="00D66D7B" w:rsidRPr="00C8655A">
        <w:rPr>
          <w:rFonts w:ascii="Tahoma" w:hAnsi="Tahoma" w:cs="Tahoma"/>
          <w:sz w:val="24"/>
          <w:szCs w:val="24"/>
        </w:rPr>
        <w:t>disapplica la legge che li ha istituiti</w:t>
      </w:r>
      <w:r w:rsidR="00313486" w:rsidRPr="00C8655A">
        <w:rPr>
          <w:rFonts w:ascii="Tahoma" w:hAnsi="Tahoma" w:cs="Tahoma"/>
          <w:sz w:val="24"/>
          <w:szCs w:val="24"/>
        </w:rPr>
        <w:t>.</w:t>
      </w:r>
    </w:p>
    <w:p w14:paraId="05273F0D" w14:textId="076BA5E7" w:rsidR="000C3EE9" w:rsidRPr="00C8655A" w:rsidRDefault="000C3EE9" w:rsidP="00FE6F30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C8655A">
        <w:rPr>
          <w:rFonts w:ascii="Tahoma" w:hAnsi="Tahoma" w:cs="Tahoma"/>
          <w:b/>
          <w:bCs/>
          <w:sz w:val="24"/>
          <w:szCs w:val="24"/>
        </w:rPr>
        <w:t>DSGA</w:t>
      </w:r>
      <w:r w:rsidR="00A933DD" w:rsidRPr="00C8655A">
        <w:rPr>
          <w:rFonts w:ascii="Tahoma" w:hAnsi="Tahoma" w:cs="Tahoma"/>
          <w:b/>
          <w:bCs/>
          <w:sz w:val="24"/>
          <w:szCs w:val="24"/>
        </w:rPr>
        <w:t>:</w:t>
      </w:r>
      <w:r w:rsidRPr="00C8655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F548D" w:rsidRPr="00C8655A">
        <w:rPr>
          <w:rFonts w:ascii="Tahoma" w:hAnsi="Tahoma" w:cs="Tahoma"/>
          <w:b/>
          <w:bCs/>
          <w:sz w:val="24"/>
          <w:szCs w:val="24"/>
        </w:rPr>
        <w:t xml:space="preserve">no </w:t>
      </w:r>
      <w:r w:rsidRPr="00C8655A">
        <w:rPr>
          <w:rFonts w:ascii="Tahoma" w:hAnsi="Tahoma" w:cs="Tahoma"/>
          <w:b/>
          <w:bCs/>
          <w:sz w:val="24"/>
          <w:szCs w:val="24"/>
        </w:rPr>
        <w:t>blocco quinquennale sulle assegnazioni</w:t>
      </w:r>
      <w:r w:rsidR="00BB142C" w:rsidRPr="00C8655A">
        <w:rPr>
          <w:rFonts w:ascii="Tahoma" w:hAnsi="Tahoma" w:cs="Tahoma"/>
          <w:b/>
          <w:bCs/>
          <w:sz w:val="24"/>
          <w:szCs w:val="24"/>
        </w:rPr>
        <w:t xml:space="preserve"> provvisorie</w:t>
      </w:r>
    </w:p>
    <w:p w14:paraId="21C0324D" w14:textId="474A4670" w:rsidR="00BB142C" w:rsidRPr="00C8655A" w:rsidRDefault="00A47B61" w:rsidP="00FE6F30">
      <w:pPr>
        <w:jc w:val="both"/>
        <w:rPr>
          <w:rFonts w:ascii="Tahoma" w:hAnsi="Tahoma" w:cs="Tahoma"/>
          <w:sz w:val="24"/>
          <w:szCs w:val="24"/>
        </w:rPr>
      </w:pPr>
      <w:r w:rsidRPr="00C8655A">
        <w:rPr>
          <w:rFonts w:ascii="Tahoma" w:hAnsi="Tahoma" w:cs="Tahoma"/>
          <w:sz w:val="24"/>
          <w:szCs w:val="24"/>
        </w:rPr>
        <w:t>Come noto</w:t>
      </w:r>
      <w:r w:rsidR="00CA1DA6" w:rsidRPr="00C8655A">
        <w:rPr>
          <w:rFonts w:ascii="Tahoma" w:hAnsi="Tahoma" w:cs="Tahoma"/>
          <w:sz w:val="24"/>
          <w:szCs w:val="24"/>
        </w:rPr>
        <w:t>,</w:t>
      </w:r>
      <w:r w:rsidRPr="00C8655A">
        <w:rPr>
          <w:rFonts w:ascii="Tahoma" w:hAnsi="Tahoma" w:cs="Tahoma"/>
          <w:sz w:val="24"/>
          <w:szCs w:val="24"/>
        </w:rPr>
        <w:t xml:space="preserve"> il bando di concorso</w:t>
      </w:r>
      <w:r w:rsidR="005E74F3" w:rsidRPr="00C8655A">
        <w:rPr>
          <w:rFonts w:ascii="Tahoma" w:hAnsi="Tahoma" w:cs="Tahoma"/>
          <w:sz w:val="24"/>
          <w:szCs w:val="24"/>
        </w:rPr>
        <w:t xml:space="preserve"> </w:t>
      </w:r>
      <w:r w:rsidR="00CF548D" w:rsidRPr="00C8655A">
        <w:rPr>
          <w:rFonts w:ascii="Tahoma" w:hAnsi="Tahoma" w:cs="Tahoma"/>
          <w:sz w:val="24"/>
          <w:szCs w:val="24"/>
        </w:rPr>
        <w:t>i</w:t>
      </w:r>
      <w:r w:rsidRPr="00C8655A">
        <w:rPr>
          <w:rFonts w:ascii="Tahoma" w:hAnsi="Tahoma" w:cs="Tahoma"/>
          <w:sz w:val="24"/>
          <w:szCs w:val="24"/>
        </w:rPr>
        <w:t xml:space="preserve">n base all’art. 35, comma 5-bis, del decreto legislativo 30 marzo 2001, n. 165, </w:t>
      </w:r>
      <w:r w:rsidR="008751AE" w:rsidRPr="00C8655A">
        <w:rPr>
          <w:rFonts w:ascii="Tahoma" w:hAnsi="Tahoma" w:cs="Tahoma"/>
          <w:b/>
          <w:bCs/>
          <w:sz w:val="24"/>
          <w:szCs w:val="24"/>
        </w:rPr>
        <w:t>a parere della UIL scuola richiamato impropriamente</w:t>
      </w:r>
      <w:r w:rsidR="002D75B8" w:rsidRPr="00C8655A">
        <w:rPr>
          <w:rFonts w:ascii="Tahoma" w:hAnsi="Tahoma" w:cs="Tahoma"/>
          <w:b/>
          <w:bCs/>
          <w:sz w:val="24"/>
          <w:szCs w:val="24"/>
        </w:rPr>
        <w:t xml:space="preserve"> dallo stesso bando</w:t>
      </w:r>
      <w:r w:rsidR="008751AE" w:rsidRPr="00C8655A">
        <w:rPr>
          <w:rFonts w:ascii="Tahoma" w:hAnsi="Tahoma" w:cs="Tahoma"/>
          <w:sz w:val="24"/>
          <w:szCs w:val="24"/>
        </w:rPr>
        <w:t xml:space="preserve">, </w:t>
      </w:r>
      <w:r w:rsidR="00FD0A51" w:rsidRPr="00C8655A">
        <w:rPr>
          <w:rFonts w:ascii="Tahoma" w:hAnsi="Tahoma" w:cs="Tahoma"/>
          <w:sz w:val="24"/>
          <w:szCs w:val="24"/>
        </w:rPr>
        <w:t xml:space="preserve">prevede che </w:t>
      </w:r>
      <w:r w:rsidRPr="00C8655A">
        <w:rPr>
          <w:rFonts w:ascii="Tahoma" w:hAnsi="Tahoma" w:cs="Tahoma"/>
          <w:sz w:val="24"/>
          <w:szCs w:val="24"/>
        </w:rPr>
        <w:t>gli aventi titolo all’assunzione devono permanere nella sede di prima assegnazione di titolarit</w:t>
      </w:r>
      <w:r w:rsidR="00025DF3" w:rsidRPr="00C8655A">
        <w:rPr>
          <w:rFonts w:ascii="Tahoma" w:hAnsi="Tahoma" w:cs="Tahoma"/>
          <w:sz w:val="24"/>
          <w:szCs w:val="24"/>
        </w:rPr>
        <w:t>à</w:t>
      </w:r>
      <w:r w:rsidRPr="00C8655A">
        <w:rPr>
          <w:rFonts w:ascii="Tahoma" w:hAnsi="Tahoma" w:cs="Tahoma"/>
          <w:sz w:val="24"/>
          <w:szCs w:val="24"/>
        </w:rPr>
        <w:t xml:space="preserve"> per un periodo non inferiore a quattro anni scolastici, oltre a quello dell’immissione in ruolo. </w:t>
      </w:r>
    </w:p>
    <w:p w14:paraId="152EA179" w14:textId="2570E2A3" w:rsidR="00025DF3" w:rsidRPr="00C8655A" w:rsidRDefault="00214508" w:rsidP="00FE6F30">
      <w:pPr>
        <w:jc w:val="both"/>
        <w:rPr>
          <w:rFonts w:ascii="Tahoma" w:hAnsi="Tahoma" w:cs="Tahoma"/>
          <w:sz w:val="24"/>
          <w:szCs w:val="24"/>
        </w:rPr>
      </w:pPr>
      <w:r w:rsidRPr="00C8655A">
        <w:rPr>
          <w:rFonts w:ascii="Tahoma" w:hAnsi="Tahoma" w:cs="Tahoma"/>
          <w:sz w:val="24"/>
          <w:szCs w:val="24"/>
        </w:rPr>
        <w:t>La UIL scuola ha chiarito</w:t>
      </w:r>
      <w:r w:rsidR="00025DF3" w:rsidRPr="00C8655A">
        <w:rPr>
          <w:rFonts w:ascii="Tahoma" w:hAnsi="Tahoma" w:cs="Tahoma"/>
          <w:sz w:val="24"/>
          <w:szCs w:val="24"/>
        </w:rPr>
        <w:t xml:space="preserve"> anche in questo caso che il blocco </w:t>
      </w:r>
      <w:r w:rsidR="002D75B8" w:rsidRPr="00C8655A">
        <w:rPr>
          <w:rFonts w:ascii="Tahoma" w:hAnsi="Tahoma" w:cs="Tahoma"/>
          <w:b/>
          <w:bCs/>
          <w:sz w:val="24"/>
          <w:szCs w:val="24"/>
        </w:rPr>
        <w:t xml:space="preserve">non deve </w:t>
      </w:r>
      <w:r w:rsidR="00025DF3" w:rsidRPr="00C8655A">
        <w:rPr>
          <w:rFonts w:ascii="Tahoma" w:hAnsi="Tahoma" w:cs="Tahoma"/>
          <w:b/>
          <w:bCs/>
          <w:sz w:val="24"/>
          <w:szCs w:val="24"/>
        </w:rPr>
        <w:t>applica</w:t>
      </w:r>
      <w:r w:rsidR="002D75B8" w:rsidRPr="00C8655A">
        <w:rPr>
          <w:rFonts w:ascii="Tahoma" w:hAnsi="Tahoma" w:cs="Tahoma"/>
          <w:b/>
          <w:bCs/>
          <w:sz w:val="24"/>
          <w:szCs w:val="24"/>
        </w:rPr>
        <w:t>rsi</w:t>
      </w:r>
      <w:r w:rsidR="00025DF3" w:rsidRPr="00C8655A">
        <w:rPr>
          <w:rFonts w:ascii="Tahoma" w:hAnsi="Tahoma" w:cs="Tahoma"/>
          <w:b/>
          <w:bCs/>
          <w:sz w:val="24"/>
          <w:szCs w:val="24"/>
        </w:rPr>
        <w:t xml:space="preserve"> alle assegnazioni provvisorie</w:t>
      </w:r>
      <w:r w:rsidR="00BA6942" w:rsidRPr="00C8655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A6942" w:rsidRPr="00C8655A">
        <w:rPr>
          <w:rFonts w:ascii="Tahoma" w:hAnsi="Tahoma" w:cs="Tahoma"/>
          <w:sz w:val="24"/>
          <w:szCs w:val="24"/>
        </w:rPr>
        <w:t xml:space="preserve">sempre in virtù del fatto che la legge non lo prevede e </w:t>
      </w:r>
      <w:r w:rsidR="000D6F79" w:rsidRPr="00C8655A">
        <w:rPr>
          <w:rFonts w:ascii="Tahoma" w:hAnsi="Tahoma" w:cs="Tahoma"/>
          <w:sz w:val="24"/>
          <w:szCs w:val="24"/>
        </w:rPr>
        <w:t>che il contratto non ha imposto vincoli in tal senso per la mobilità annuale.</w:t>
      </w:r>
    </w:p>
    <w:p w14:paraId="25CF5875" w14:textId="2F1E1CC8" w:rsidR="00025DF3" w:rsidRPr="00C8655A" w:rsidRDefault="00214508" w:rsidP="00FE6F30">
      <w:pPr>
        <w:jc w:val="both"/>
        <w:rPr>
          <w:rFonts w:ascii="Tahoma" w:hAnsi="Tahoma" w:cs="Tahoma"/>
          <w:sz w:val="24"/>
          <w:szCs w:val="24"/>
        </w:rPr>
      </w:pPr>
      <w:r w:rsidRPr="00C8655A">
        <w:rPr>
          <w:rFonts w:ascii="Tahoma" w:hAnsi="Tahoma" w:cs="Tahoma"/>
          <w:sz w:val="24"/>
          <w:szCs w:val="24"/>
        </w:rPr>
        <w:t xml:space="preserve">L’amministrazione </w:t>
      </w:r>
      <w:r w:rsidR="00EE2204" w:rsidRPr="00C8655A">
        <w:rPr>
          <w:rFonts w:ascii="Tahoma" w:hAnsi="Tahoma" w:cs="Tahoma"/>
          <w:sz w:val="24"/>
          <w:szCs w:val="24"/>
        </w:rPr>
        <w:t xml:space="preserve">ha recepito tale </w:t>
      </w:r>
      <w:r w:rsidR="002D75B8" w:rsidRPr="00C8655A">
        <w:rPr>
          <w:rFonts w:ascii="Tahoma" w:hAnsi="Tahoma" w:cs="Tahoma"/>
          <w:sz w:val="24"/>
          <w:szCs w:val="24"/>
        </w:rPr>
        <w:t>considerazione p</w:t>
      </w:r>
      <w:r w:rsidR="00543FA6" w:rsidRPr="00C8655A">
        <w:rPr>
          <w:rFonts w:ascii="Tahoma" w:hAnsi="Tahoma" w:cs="Tahoma"/>
          <w:sz w:val="24"/>
          <w:szCs w:val="24"/>
        </w:rPr>
        <w:t>er cui</w:t>
      </w:r>
      <w:r w:rsidR="002D75B8" w:rsidRPr="00C8655A">
        <w:rPr>
          <w:rFonts w:ascii="Tahoma" w:hAnsi="Tahoma" w:cs="Tahoma"/>
          <w:sz w:val="24"/>
          <w:szCs w:val="24"/>
        </w:rPr>
        <w:t xml:space="preserve"> nella nota sarà specificato che</w:t>
      </w:r>
      <w:r w:rsidR="00543FA6" w:rsidRPr="00C8655A">
        <w:rPr>
          <w:rFonts w:ascii="Tahoma" w:hAnsi="Tahoma" w:cs="Tahoma"/>
          <w:sz w:val="24"/>
          <w:szCs w:val="24"/>
        </w:rPr>
        <w:t xml:space="preserve"> tutti i </w:t>
      </w:r>
      <w:proofErr w:type="gramStart"/>
      <w:r w:rsidR="00543FA6" w:rsidRPr="00C8655A">
        <w:rPr>
          <w:rFonts w:ascii="Tahoma" w:hAnsi="Tahoma" w:cs="Tahoma"/>
          <w:sz w:val="24"/>
          <w:szCs w:val="24"/>
        </w:rPr>
        <w:t>neo DSGA</w:t>
      </w:r>
      <w:proofErr w:type="gramEnd"/>
      <w:r w:rsidR="00543FA6" w:rsidRPr="00C8655A">
        <w:rPr>
          <w:rFonts w:ascii="Tahoma" w:hAnsi="Tahoma" w:cs="Tahoma"/>
          <w:sz w:val="24"/>
          <w:szCs w:val="24"/>
        </w:rPr>
        <w:t xml:space="preserve"> assunti in ruolo potranno, avendone i requisiti, </w:t>
      </w:r>
      <w:r w:rsidR="00A933DD" w:rsidRPr="00C8655A">
        <w:rPr>
          <w:rFonts w:ascii="Tahoma" w:hAnsi="Tahoma" w:cs="Tahoma"/>
          <w:b/>
          <w:bCs/>
          <w:sz w:val="24"/>
          <w:szCs w:val="24"/>
        </w:rPr>
        <w:t>produrre domanda di assegnazione provvisoria</w:t>
      </w:r>
      <w:r w:rsidR="00A933DD" w:rsidRPr="00C8655A">
        <w:rPr>
          <w:rFonts w:ascii="Tahoma" w:hAnsi="Tahoma" w:cs="Tahoma"/>
          <w:sz w:val="24"/>
          <w:szCs w:val="24"/>
        </w:rPr>
        <w:t>.</w:t>
      </w:r>
    </w:p>
    <w:p w14:paraId="7013835D" w14:textId="5F455A75" w:rsidR="002D75B8" w:rsidRPr="00C8655A" w:rsidRDefault="002D75B8" w:rsidP="00FE6F30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C8655A">
        <w:rPr>
          <w:rFonts w:ascii="Tahoma" w:hAnsi="Tahoma" w:cs="Tahoma"/>
          <w:b/>
          <w:bCs/>
          <w:sz w:val="24"/>
          <w:szCs w:val="24"/>
        </w:rPr>
        <w:t>Le date</w:t>
      </w:r>
    </w:p>
    <w:p w14:paraId="02AC2D26" w14:textId="77777777" w:rsidR="002D75B8" w:rsidRPr="00C8655A" w:rsidRDefault="002D75B8" w:rsidP="00FE6F30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6DD9F6CC" w14:textId="7BA22B6F" w:rsidR="00C64BDA" w:rsidRPr="00C8655A" w:rsidRDefault="00EE2204" w:rsidP="00FE6F30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C8655A">
        <w:rPr>
          <w:rFonts w:ascii="Tahoma" w:hAnsi="Tahoma" w:cs="Tahoma"/>
          <w:sz w:val="24"/>
          <w:szCs w:val="24"/>
        </w:rPr>
        <w:t xml:space="preserve">In ultimo, per quanto riguarda le date il ministero </w:t>
      </w:r>
      <w:r w:rsidR="005B07C7" w:rsidRPr="00C8655A">
        <w:rPr>
          <w:rFonts w:ascii="Tahoma" w:hAnsi="Tahoma" w:cs="Tahoma"/>
          <w:sz w:val="24"/>
          <w:szCs w:val="24"/>
        </w:rPr>
        <w:t>ha comunicato che inten</w:t>
      </w:r>
      <w:r w:rsidR="00FE6F30" w:rsidRPr="00C8655A">
        <w:rPr>
          <w:rFonts w:ascii="Tahoma" w:hAnsi="Tahoma" w:cs="Tahoma"/>
          <w:sz w:val="24"/>
          <w:szCs w:val="24"/>
        </w:rPr>
        <w:t>derebbe</w:t>
      </w:r>
      <w:r w:rsidR="005B07C7" w:rsidRPr="00C8655A">
        <w:rPr>
          <w:rFonts w:ascii="Tahoma" w:hAnsi="Tahoma" w:cs="Tahoma"/>
          <w:sz w:val="24"/>
          <w:szCs w:val="24"/>
        </w:rPr>
        <w:t xml:space="preserve"> rispettare quelle già previste dalla bozza, ovvero </w:t>
      </w:r>
      <w:r w:rsidR="005B07C7" w:rsidRPr="00C8655A">
        <w:rPr>
          <w:rFonts w:ascii="Tahoma" w:hAnsi="Tahoma" w:cs="Tahoma"/>
          <w:b/>
          <w:bCs/>
          <w:sz w:val="24"/>
          <w:szCs w:val="24"/>
        </w:rPr>
        <w:t>personale docente, educativo e IRC</w:t>
      </w:r>
      <w:r w:rsidR="005B07C7" w:rsidRPr="00C8655A">
        <w:rPr>
          <w:rFonts w:ascii="Tahoma" w:hAnsi="Tahoma" w:cs="Tahoma"/>
          <w:sz w:val="24"/>
          <w:szCs w:val="24"/>
        </w:rPr>
        <w:t xml:space="preserve"> dal </w:t>
      </w:r>
      <w:r w:rsidR="005B07C7" w:rsidRPr="00C8655A">
        <w:rPr>
          <w:rFonts w:ascii="Tahoma" w:hAnsi="Tahoma" w:cs="Tahoma"/>
          <w:b/>
          <w:bCs/>
          <w:sz w:val="24"/>
          <w:szCs w:val="24"/>
        </w:rPr>
        <w:t>15 giungo al 5 luglio</w:t>
      </w:r>
      <w:r w:rsidR="005B07C7" w:rsidRPr="00C8655A">
        <w:rPr>
          <w:rFonts w:ascii="Tahoma" w:hAnsi="Tahoma" w:cs="Tahoma"/>
          <w:sz w:val="24"/>
          <w:szCs w:val="24"/>
        </w:rPr>
        <w:t xml:space="preserve">, mentre per il </w:t>
      </w:r>
      <w:r w:rsidR="005B07C7" w:rsidRPr="00C8655A">
        <w:rPr>
          <w:rFonts w:ascii="Tahoma" w:hAnsi="Tahoma" w:cs="Tahoma"/>
          <w:b/>
          <w:bCs/>
          <w:sz w:val="24"/>
          <w:szCs w:val="24"/>
        </w:rPr>
        <w:t>personale ATA dal 28 giu</w:t>
      </w:r>
      <w:r w:rsidR="007A3705" w:rsidRPr="00C8655A">
        <w:rPr>
          <w:rFonts w:ascii="Tahoma" w:hAnsi="Tahoma" w:cs="Tahoma"/>
          <w:b/>
          <w:bCs/>
          <w:sz w:val="24"/>
          <w:szCs w:val="24"/>
        </w:rPr>
        <w:t>gn</w:t>
      </w:r>
      <w:r w:rsidR="005B07C7" w:rsidRPr="00C8655A">
        <w:rPr>
          <w:rFonts w:ascii="Tahoma" w:hAnsi="Tahoma" w:cs="Tahoma"/>
          <w:b/>
          <w:bCs/>
          <w:sz w:val="24"/>
          <w:szCs w:val="24"/>
        </w:rPr>
        <w:t xml:space="preserve">o al </w:t>
      </w:r>
      <w:r w:rsidR="00F51C39" w:rsidRPr="00C8655A">
        <w:rPr>
          <w:rFonts w:ascii="Tahoma" w:hAnsi="Tahoma" w:cs="Tahoma"/>
          <w:b/>
          <w:bCs/>
          <w:sz w:val="24"/>
          <w:szCs w:val="24"/>
        </w:rPr>
        <w:t>12 luglio</w:t>
      </w:r>
      <w:r w:rsidR="00FE6F30" w:rsidRPr="00C8655A">
        <w:rPr>
          <w:rFonts w:ascii="Tahoma" w:hAnsi="Tahoma" w:cs="Tahoma"/>
          <w:sz w:val="24"/>
          <w:szCs w:val="24"/>
        </w:rPr>
        <w:t>.</w:t>
      </w:r>
      <w:r w:rsidR="00F51C39" w:rsidRPr="00C8655A">
        <w:rPr>
          <w:rFonts w:ascii="Tahoma" w:hAnsi="Tahoma" w:cs="Tahoma"/>
          <w:sz w:val="24"/>
          <w:szCs w:val="24"/>
        </w:rPr>
        <w:t xml:space="preserve"> </w:t>
      </w:r>
    </w:p>
    <w:p w14:paraId="228D6A86" w14:textId="77777777" w:rsidR="00C64BDA" w:rsidRPr="00C8655A" w:rsidRDefault="00C64BDA" w:rsidP="00191A4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</w:p>
    <w:p w14:paraId="45192778" w14:textId="46933C25" w:rsidR="00B951A6" w:rsidRPr="00C8655A" w:rsidRDefault="00B951A6" w:rsidP="00191A45">
      <w:pPr>
        <w:jc w:val="both"/>
        <w:rPr>
          <w:rFonts w:ascii="Tahoma" w:hAnsi="Tahoma" w:cs="Tahoma"/>
          <w:sz w:val="24"/>
          <w:szCs w:val="24"/>
        </w:rPr>
      </w:pPr>
    </w:p>
    <w:sectPr w:rsidR="00B951A6" w:rsidRPr="00C8655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36A3" w14:textId="77777777" w:rsidR="00651820" w:rsidRDefault="00651820" w:rsidP="00651820">
      <w:pPr>
        <w:spacing w:after="0" w:line="240" w:lineRule="auto"/>
      </w:pPr>
      <w:r>
        <w:separator/>
      </w:r>
    </w:p>
  </w:endnote>
  <w:endnote w:type="continuationSeparator" w:id="0">
    <w:p w14:paraId="1E42C43E" w14:textId="77777777" w:rsidR="00651820" w:rsidRDefault="00651820" w:rsidP="0065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6471118"/>
      <w:docPartObj>
        <w:docPartGallery w:val="Page Numbers (Bottom of Page)"/>
        <w:docPartUnique/>
      </w:docPartObj>
    </w:sdtPr>
    <w:sdtContent>
      <w:p w14:paraId="13B0F33D" w14:textId="15BBCBBE" w:rsidR="00651820" w:rsidRDefault="006518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480306" w14:textId="77777777" w:rsidR="00651820" w:rsidRDefault="00651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BF0B" w14:textId="77777777" w:rsidR="00651820" w:rsidRDefault="00651820" w:rsidP="00651820">
      <w:pPr>
        <w:spacing w:after="0" w:line="240" w:lineRule="auto"/>
      </w:pPr>
      <w:r>
        <w:separator/>
      </w:r>
    </w:p>
  </w:footnote>
  <w:footnote w:type="continuationSeparator" w:id="0">
    <w:p w14:paraId="4A722E22" w14:textId="77777777" w:rsidR="00651820" w:rsidRDefault="00651820" w:rsidP="0065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1587" w14:textId="3E138412" w:rsidR="00651820" w:rsidRDefault="00651820">
    <w:pPr>
      <w:pStyle w:val="Intestazione"/>
    </w:pPr>
    <w:r w:rsidRPr="00376D72">
      <w:rPr>
        <w:noProof/>
        <w:sz w:val="8"/>
        <w:szCs w:val="8"/>
      </w:rPr>
      <w:drawing>
        <wp:anchor distT="0" distB="0" distL="114300" distR="114300" simplePos="0" relativeHeight="251659264" behindDoc="1" locked="0" layoutInCell="1" allowOverlap="1" wp14:anchorId="0DBE8B9F" wp14:editId="7624A4D8">
          <wp:simplePos x="0" y="0"/>
          <wp:positionH relativeFrom="margin">
            <wp:align>left</wp:align>
          </wp:positionH>
          <wp:positionV relativeFrom="paragraph">
            <wp:posOffset>-143510</wp:posOffset>
          </wp:positionV>
          <wp:extent cx="1971675" cy="581025"/>
          <wp:effectExtent l="0" t="0" r="9525" b="9525"/>
          <wp:wrapNone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C0738"/>
    <w:multiLevelType w:val="hybridMultilevel"/>
    <w:tmpl w:val="8B7A6040"/>
    <w:lvl w:ilvl="0" w:tplc="E61EB5B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A8"/>
    <w:rsid w:val="00011CB1"/>
    <w:rsid w:val="0002595D"/>
    <w:rsid w:val="00025DF3"/>
    <w:rsid w:val="00037D81"/>
    <w:rsid w:val="00061E06"/>
    <w:rsid w:val="00093BC4"/>
    <w:rsid w:val="000A5F01"/>
    <w:rsid w:val="000C3EE9"/>
    <w:rsid w:val="000D6F79"/>
    <w:rsid w:val="000E0B2A"/>
    <w:rsid w:val="00191A45"/>
    <w:rsid w:val="001B0EB1"/>
    <w:rsid w:val="001D0EAF"/>
    <w:rsid w:val="001D476C"/>
    <w:rsid w:val="00210A10"/>
    <w:rsid w:val="00214508"/>
    <w:rsid w:val="0021458B"/>
    <w:rsid w:val="002262C0"/>
    <w:rsid w:val="00234E50"/>
    <w:rsid w:val="00235A23"/>
    <w:rsid w:val="00243D1A"/>
    <w:rsid w:val="002844F3"/>
    <w:rsid w:val="00287390"/>
    <w:rsid w:val="002C1E40"/>
    <w:rsid w:val="002D75B8"/>
    <w:rsid w:val="002E1D20"/>
    <w:rsid w:val="00313486"/>
    <w:rsid w:val="003357B9"/>
    <w:rsid w:val="00355530"/>
    <w:rsid w:val="003561FA"/>
    <w:rsid w:val="00381BAB"/>
    <w:rsid w:val="003955F2"/>
    <w:rsid w:val="003A54F9"/>
    <w:rsid w:val="003A5503"/>
    <w:rsid w:val="003D0E73"/>
    <w:rsid w:val="00492CEC"/>
    <w:rsid w:val="004D0B4C"/>
    <w:rsid w:val="004D4BA8"/>
    <w:rsid w:val="004E04BE"/>
    <w:rsid w:val="00543FA6"/>
    <w:rsid w:val="0058251E"/>
    <w:rsid w:val="00587AFE"/>
    <w:rsid w:val="005B07C7"/>
    <w:rsid w:val="005B395D"/>
    <w:rsid w:val="005B654B"/>
    <w:rsid w:val="005B6FF7"/>
    <w:rsid w:val="005C1333"/>
    <w:rsid w:val="005C3CDF"/>
    <w:rsid w:val="005E74F3"/>
    <w:rsid w:val="006228E9"/>
    <w:rsid w:val="00651820"/>
    <w:rsid w:val="00666587"/>
    <w:rsid w:val="006A6821"/>
    <w:rsid w:val="006A7D0D"/>
    <w:rsid w:val="006C4CA9"/>
    <w:rsid w:val="006E1AB8"/>
    <w:rsid w:val="007368D8"/>
    <w:rsid w:val="00753F88"/>
    <w:rsid w:val="007A3705"/>
    <w:rsid w:val="007B2DD0"/>
    <w:rsid w:val="007C5DFA"/>
    <w:rsid w:val="007D4E11"/>
    <w:rsid w:val="007D76AD"/>
    <w:rsid w:val="0083447A"/>
    <w:rsid w:val="00841F58"/>
    <w:rsid w:val="008751AE"/>
    <w:rsid w:val="00891EE1"/>
    <w:rsid w:val="008B3BB8"/>
    <w:rsid w:val="008E2C84"/>
    <w:rsid w:val="0090538B"/>
    <w:rsid w:val="00913F6E"/>
    <w:rsid w:val="00924DBA"/>
    <w:rsid w:val="00971804"/>
    <w:rsid w:val="009B301C"/>
    <w:rsid w:val="00A47997"/>
    <w:rsid w:val="00A47B61"/>
    <w:rsid w:val="00A8340F"/>
    <w:rsid w:val="00A84614"/>
    <w:rsid w:val="00A92590"/>
    <w:rsid w:val="00A93351"/>
    <w:rsid w:val="00A933DD"/>
    <w:rsid w:val="00AA2B32"/>
    <w:rsid w:val="00B11C98"/>
    <w:rsid w:val="00B14F0B"/>
    <w:rsid w:val="00B35D93"/>
    <w:rsid w:val="00B52353"/>
    <w:rsid w:val="00B54783"/>
    <w:rsid w:val="00B951A6"/>
    <w:rsid w:val="00BA6942"/>
    <w:rsid w:val="00BA6E9A"/>
    <w:rsid w:val="00BB142C"/>
    <w:rsid w:val="00BC0E54"/>
    <w:rsid w:val="00C024B3"/>
    <w:rsid w:val="00C64BDA"/>
    <w:rsid w:val="00C7384B"/>
    <w:rsid w:val="00C8655A"/>
    <w:rsid w:val="00CA1DA6"/>
    <w:rsid w:val="00CC44E8"/>
    <w:rsid w:val="00CD6544"/>
    <w:rsid w:val="00CF548D"/>
    <w:rsid w:val="00D173C5"/>
    <w:rsid w:val="00D40F99"/>
    <w:rsid w:val="00D66D7B"/>
    <w:rsid w:val="00E04AFC"/>
    <w:rsid w:val="00E073C9"/>
    <w:rsid w:val="00E67ABC"/>
    <w:rsid w:val="00E913A5"/>
    <w:rsid w:val="00EC6882"/>
    <w:rsid w:val="00EE2204"/>
    <w:rsid w:val="00EE345D"/>
    <w:rsid w:val="00EE3649"/>
    <w:rsid w:val="00EF3543"/>
    <w:rsid w:val="00F03752"/>
    <w:rsid w:val="00F36D42"/>
    <w:rsid w:val="00F410D8"/>
    <w:rsid w:val="00F42148"/>
    <w:rsid w:val="00F5073F"/>
    <w:rsid w:val="00F51C39"/>
    <w:rsid w:val="00F65423"/>
    <w:rsid w:val="00F97D4B"/>
    <w:rsid w:val="00FA31B3"/>
    <w:rsid w:val="00FA5A8C"/>
    <w:rsid w:val="00FB2DBE"/>
    <w:rsid w:val="00FD0A51"/>
    <w:rsid w:val="00F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3662"/>
  <w15:chartTrackingRefBased/>
  <w15:docId w15:val="{434D4656-5E23-4E68-BCBD-41B7BE3E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C8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8E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E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64BDA"/>
    <w:rPr>
      <w:b/>
      <w:bCs/>
    </w:rPr>
  </w:style>
  <w:style w:type="paragraph" w:styleId="Paragrafoelenco">
    <w:name w:val="List Paragraph"/>
    <w:basedOn w:val="Normale"/>
    <w:uiPriority w:val="34"/>
    <w:qFormat/>
    <w:rsid w:val="00841F58"/>
    <w:pPr>
      <w:ind w:left="720"/>
      <w:contextualSpacing/>
    </w:pPr>
  </w:style>
  <w:style w:type="paragraph" w:customStyle="1" w:styleId="Default">
    <w:name w:val="Default"/>
    <w:rsid w:val="00AA2B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7B6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518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820"/>
  </w:style>
  <w:style w:type="paragraph" w:styleId="Pidipagina">
    <w:name w:val="footer"/>
    <w:basedOn w:val="Normale"/>
    <w:link w:val="PidipaginaCarattere"/>
    <w:uiPriority w:val="99"/>
    <w:unhideWhenUsed/>
    <w:rsid w:val="006518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PAOLO PIZZO</cp:lastModifiedBy>
  <cp:revision>30</cp:revision>
  <dcterms:created xsi:type="dcterms:W3CDTF">2021-06-14T14:40:00Z</dcterms:created>
  <dcterms:modified xsi:type="dcterms:W3CDTF">2021-06-14T15:59:00Z</dcterms:modified>
</cp:coreProperties>
</file>